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4866" w:rsidRPr="00374866" w:rsidRDefault="00374866" w:rsidP="00374866">
      <w:pPr>
        <w:spacing w:after="0" w:line="240" w:lineRule="auto"/>
        <w:jc w:val="center"/>
        <w:rPr>
          <w:rFonts w:ascii="Times New Roman" w:eastAsia="Times New Roman" w:hAnsi="Times New Roman" w:cs="Times New Roman"/>
          <w:b/>
          <w:szCs w:val="20"/>
          <w:lang w:eastAsia="ru-RU"/>
        </w:rPr>
      </w:pPr>
      <w:r w:rsidRPr="00374866">
        <w:rPr>
          <w:rFonts w:ascii="Times New Roman" w:eastAsia="Times New Roman" w:hAnsi="Times New Roman" w:cs="Times New Roman"/>
          <w:b/>
          <w:szCs w:val="20"/>
          <w:lang w:eastAsia="ru-RU"/>
        </w:rPr>
        <w:t>Федеральное государственное бюджетное образовательное учреждение высшего образования</w:t>
      </w:r>
    </w:p>
    <w:p w:rsidR="00374866" w:rsidRPr="00374866" w:rsidRDefault="00374866" w:rsidP="00374866">
      <w:pPr>
        <w:spacing w:after="0" w:line="240" w:lineRule="auto"/>
        <w:jc w:val="center"/>
        <w:rPr>
          <w:rFonts w:ascii="Times New Roman" w:eastAsia="Times New Roman" w:hAnsi="Times New Roman" w:cs="Times New Roman"/>
          <w:b/>
          <w:szCs w:val="20"/>
          <w:lang w:eastAsia="ru-RU"/>
        </w:rPr>
      </w:pPr>
      <w:r w:rsidRPr="00374866">
        <w:rPr>
          <w:rFonts w:ascii="Times New Roman" w:eastAsia="Times New Roman" w:hAnsi="Times New Roman" w:cs="Times New Roman"/>
          <w:b/>
          <w:szCs w:val="20"/>
          <w:lang w:eastAsia="ru-RU"/>
        </w:rPr>
        <w:t xml:space="preserve"> «Балтийский государственный технический университет «ВОЕНМЕХ» им. Д.Ф. Устинова» </w:t>
      </w:r>
    </w:p>
    <w:p w:rsidR="00374866" w:rsidRPr="00374866" w:rsidRDefault="00374866" w:rsidP="00374866">
      <w:pPr>
        <w:spacing w:after="0" w:line="240" w:lineRule="auto"/>
        <w:jc w:val="center"/>
        <w:rPr>
          <w:rFonts w:ascii="Times New Roman" w:eastAsia="Times New Roman" w:hAnsi="Times New Roman" w:cs="Times New Roman"/>
          <w:b/>
          <w:szCs w:val="20"/>
          <w:lang w:eastAsia="ru-RU"/>
        </w:rPr>
      </w:pPr>
      <w:r w:rsidRPr="00374866">
        <w:rPr>
          <w:rFonts w:ascii="Times New Roman" w:eastAsia="Times New Roman" w:hAnsi="Times New Roman" w:cs="Times New Roman"/>
          <w:b/>
          <w:szCs w:val="20"/>
          <w:lang w:eastAsia="ru-RU"/>
        </w:rPr>
        <w:t>(БГТУ «ВОЕНМЕХ» им. Д.Ф. Устинова)</w:t>
      </w:r>
    </w:p>
    <w:p w:rsidR="00374866" w:rsidRPr="00374866" w:rsidRDefault="00374866" w:rsidP="00374866">
      <w:pPr>
        <w:spacing w:after="0" w:line="240" w:lineRule="auto"/>
        <w:rPr>
          <w:rFonts w:ascii="Times New Roman" w:eastAsia="Times New Roman" w:hAnsi="Times New Roman" w:cs="Times New Roman"/>
          <w:b/>
          <w:spacing w:val="-10"/>
          <w:sz w:val="24"/>
          <w:szCs w:val="24"/>
          <w:lang w:eastAsia="ru-RU"/>
        </w:rPr>
      </w:pPr>
    </w:p>
    <w:p w:rsidR="00374866" w:rsidRPr="00374866" w:rsidRDefault="00374866" w:rsidP="00374866">
      <w:pPr>
        <w:spacing w:after="0" w:line="240" w:lineRule="auto"/>
        <w:rPr>
          <w:rFonts w:ascii="Times New Roman" w:eastAsia="Times New Roman" w:hAnsi="Times New Roman" w:cs="Times New Roman"/>
          <w:b/>
          <w:spacing w:val="-10"/>
          <w:sz w:val="24"/>
          <w:szCs w:val="24"/>
          <w:lang w:eastAsia="ru-RU"/>
        </w:rPr>
      </w:pPr>
    </w:p>
    <w:p w:rsidR="00374866" w:rsidRPr="00374866" w:rsidRDefault="00374866" w:rsidP="00374866">
      <w:pPr>
        <w:spacing w:after="0" w:line="240" w:lineRule="auto"/>
        <w:rPr>
          <w:rFonts w:ascii="Times New Roman" w:eastAsia="Times New Roman" w:hAnsi="Times New Roman" w:cs="Times New Roman"/>
          <w:b/>
          <w:spacing w:val="-10"/>
          <w:sz w:val="24"/>
          <w:szCs w:val="24"/>
          <w:lang w:eastAsia="ru-RU"/>
        </w:rPr>
      </w:pPr>
    </w:p>
    <w:tbl>
      <w:tblPr>
        <w:tblW w:w="9960" w:type="dxa"/>
        <w:tblLayout w:type="fixed"/>
        <w:tblLook w:val="04A0" w:firstRow="1" w:lastRow="0" w:firstColumn="1" w:lastColumn="0" w:noHBand="0" w:noVBand="1"/>
      </w:tblPr>
      <w:tblGrid>
        <w:gridCol w:w="2226"/>
        <w:gridCol w:w="411"/>
        <w:gridCol w:w="1153"/>
        <w:gridCol w:w="1867"/>
        <w:gridCol w:w="120"/>
        <w:gridCol w:w="1087"/>
        <w:gridCol w:w="781"/>
        <w:gridCol w:w="89"/>
        <w:gridCol w:w="145"/>
        <w:gridCol w:w="28"/>
        <w:gridCol w:w="24"/>
        <w:gridCol w:w="86"/>
        <w:gridCol w:w="54"/>
        <w:gridCol w:w="117"/>
        <w:gridCol w:w="139"/>
        <w:gridCol w:w="162"/>
        <w:gridCol w:w="855"/>
        <w:gridCol w:w="258"/>
        <w:gridCol w:w="23"/>
        <w:gridCol w:w="97"/>
        <w:gridCol w:w="55"/>
        <w:gridCol w:w="183"/>
      </w:tblGrid>
      <w:tr w:rsidR="00374866" w:rsidRPr="00374866" w:rsidTr="00374866">
        <w:trPr>
          <w:gridAfter w:val="3"/>
          <w:wAfter w:w="335" w:type="dxa"/>
          <w:trHeight w:val="489"/>
        </w:trPr>
        <w:tc>
          <w:tcPr>
            <w:tcW w:w="2635" w:type="dxa"/>
            <w:gridSpan w:val="2"/>
          </w:tcPr>
          <w:p w:rsidR="00374866" w:rsidRPr="00374866" w:rsidRDefault="00374866" w:rsidP="00374866">
            <w:pPr>
              <w:spacing w:after="0" w:line="240" w:lineRule="auto"/>
              <w:rPr>
                <w:rFonts w:ascii="Times New Roman" w:eastAsia="Times New Roman" w:hAnsi="Times New Roman" w:cs="Times New Roman"/>
                <w:spacing w:val="-10"/>
                <w:sz w:val="24"/>
                <w:szCs w:val="24"/>
                <w:lang w:eastAsia="ru-RU"/>
              </w:rPr>
            </w:pPr>
          </w:p>
        </w:tc>
        <w:tc>
          <w:tcPr>
            <w:tcW w:w="1153" w:type="dxa"/>
          </w:tcPr>
          <w:p w:rsidR="00374866" w:rsidRPr="00374866" w:rsidRDefault="00374866" w:rsidP="00374866">
            <w:pPr>
              <w:spacing w:after="0" w:line="240" w:lineRule="auto"/>
              <w:ind w:right="-108"/>
              <w:jc w:val="center"/>
              <w:rPr>
                <w:rFonts w:ascii="Times New Roman" w:eastAsia="Times New Roman" w:hAnsi="Times New Roman" w:cs="Times New Roman"/>
                <w:spacing w:val="-10"/>
                <w:sz w:val="24"/>
                <w:szCs w:val="24"/>
                <w:lang w:eastAsia="ru-RU"/>
              </w:rPr>
            </w:pPr>
          </w:p>
        </w:tc>
        <w:tc>
          <w:tcPr>
            <w:tcW w:w="1867" w:type="dxa"/>
          </w:tcPr>
          <w:p w:rsidR="00374866" w:rsidRPr="00374866" w:rsidRDefault="00374866" w:rsidP="00374866">
            <w:pPr>
              <w:spacing w:after="0" w:line="240" w:lineRule="auto"/>
              <w:jc w:val="center"/>
              <w:rPr>
                <w:rFonts w:ascii="Times New Roman" w:eastAsia="Times New Roman" w:hAnsi="Times New Roman" w:cs="Times New Roman"/>
                <w:spacing w:val="-10"/>
                <w:sz w:val="24"/>
                <w:szCs w:val="24"/>
                <w:lang w:eastAsia="ru-RU"/>
              </w:rPr>
            </w:pPr>
          </w:p>
        </w:tc>
        <w:tc>
          <w:tcPr>
            <w:tcW w:w="3968" w:type="dxa"/>
            <w:gridSpan w:val="15"/>
            <w:hideMark/>
          </w:tcPr>
          <w:p w:rsidR="00374866" w:rsidRPr="00374866" w:rsidRDefault="00374866" w:rsidP="00374866">
            <w:pPr>
              <w:spacing w:after="0" w:line="240" w:lineRule="auto"/>
              <w:rPr>
                <w:rFonts w:ascii="Times New Roman" w:eastAsia="Times New Roman" w:hAnsi="Times New Roman" w:cs="Times New Roman"/>
                <w:spacing w:val="-10"/>
                <w:sz w:val="24"/>
                <w:szCs w:val="24"/>
                <w:lang w:eastAsia="ru-RU"/>
              </w:rPr>
            </w:pPr>
            <w:r w:rsidRPr="00374866">
              <w:rPr>
                <w:rFonts w:ascii="Times New Roman" w:eastAsia="Times New Roman" w:hAnsi="Times New Roman" w:cs="Times New Roman"/>
                <w:spacing w:val="-10"/>
                <w:sz w:val="24"/>
                <w:szCs w:val="24"/>
                <w:lang w:eastAsia="ru-RU"/>
              </w:rPr>
              <w:t>ДОПУСКАЕТСЯ К ЗАЩИТЕ:</w:t>
            </w:r>
          </w:p>
        </w:tc>
      </w:tr>
      <w:tr w:rsidR="00374866" w:rsidRPr="00374866" w:rsidTr="00374866">
        <w:trPr>
          <w:gridAfter w:val="1"/>
          <w:wAfter w:w="183" w:type="dxa"/>
        </w:trPr>
        <w:tc>
          <w:tcPr>
            <w:tcW w:w="2225" w:type="dxa"/>
            <w:vAlign w:val="bottom"/>
            <w:hideMark/>
          </w:tcPr>
          <w:p w:rsidR="00374866" w:rsidRPr="00374866" w:rsidRDefault="00374866" w:rsidP="00374866">
            <w:pPr>
              <w:spacing w:after="0" w:line="240" w:lineRule="auto"/>
              <w:rPr>
                <w:rFonts w:ascii="Times New Roman" w:eastAsia="Times New Roman" w:hAnsi="Times New Roman" w:cs="Times New Roman"/>
                <w:spacing w:val="-10"/>
                <w:sz w:val="24"/>
                <w:szCs w:val="24"/>
                <w:lang w:eastAsia="ru-RU"/>
              </w:rPr>
            </w:pPr>
            <w:r w:rsidRPr="00374866">
              <w:rPr>
                <w:rFonts w:ascii="Times New Roman" w:eastAsia="Times New Roman" w:hAnsi="Times New Roman" w:cs="Times New Roman"/>
                <w:spacing w:val="-10"/>
                <w:szCs w:val="24"/>
                <w:lang w:eastAsia="ru-RU"/>
              </w:rPr>
              <w:t>Факультет</w:t>
            </w:r>
          </w:p>
        </w:tc>
        <w:tc>
          <w:tcPr>
            <w:tcW w:w="1563" w:type="dxa"/>
            <w:gridSpan w:val="2"/>
            <w:tcBorders>
              <w:top w:val="nil"/>
              <w:left w:val="nil"/>
              <w:bottom w:val="single" w:sz="4" w:space="0" w:color="auto"/>
              <w:right w:val="nil"/>
            </w:tcBorders>
            <w:hideMark/>
          </w:tcPr>
          <w:p w:rsidR="00374866" w:rsidRPr="00374866" w:rsidRDefault="00374866" w:rsidP="00374866">
            <w:pPr>
              <w:spacing w:after="0" w:line="240" w:lineRule="auto"/>
              <w:ind w:right="-108"/>
              <w:jc w:val="center"/>
              <w:rPr>
                <w:rFonts w:ascii="Times New Roman" w:eastAsia="Times New Roman" w:hAnsi="Times New Roman" w:cs="Times New Roman"/>
                <w:spacing w:val="-10"/>
                <w:sz w:val="24"/>
                <w:szCs w:val="24"/>
                <w:lang w:eastAsia="ru-RU"/>
              </w:rPr>
            </w:pPr>
            <w:r w:rsidRPr="00374866">
              <w:rPr>
                <w:rFonts w:ascii="Times New Roman" w:eastAsia="Times New Roman" w:hAnsi="Times New Roman" w:cs="Times New Roman"/>
                <w:spacing w:val="-10"/>
                <w:sz w:val="24"/>
                <w:szCs w:val="24"/>
                <w:lang w:eastAsia="ru-RU"/>
              </w:rPr>
              <w:t>И</w:t>
            </w:r>
          </w:p>
        </w:tc>
        <w:tc>
          <w:tcPr>
            <w:tcW w:w="1867" w:type="dxa"/>
            <w:vAlign w:val="center"/>
            <w:hideMark/>
          </w:tcPr>
          <w:p w:rsidR="00374866" w:rsidRPr="00374866" w:rsidRDefault="00374866" w:rsidP="00374866">
            <w:pPr>
              <w:spacing w:after="0"/>
              <w:rPr>
                <w:rFonts w:ascii="Calibri" w:eastAsia="Calibri" w:hAnsi="Calibri" w:cs="Times New Roman"/>
              </w:rPr>
            </w:pPr>
          </w:p>
        </w:tc>
        <w:tc>
          <w:tcPr>
            <w:tcW w:w="2250" w:type="dxa"/>
            <w:gridSpan w:val="6"/>
            <w:vAlign w:val="bottom"/>
            <w:hideMark/>
          </w:tcPr>
          <w:p w:rsidR="00374866" w:rsidRPr="00374866" w:rsidRDefault="00374866" w:rsidP="00374866">
            <w:pPr>
              <w:spacing w:after="0" w:line="240" w:lineRule="auto"/>
              <w:rPr>
                <w:rFonts w:ascii="Times New Roman" w:eastAsia="Times New Roman" w:hAnsi="Times New Roman" w:cs="Times New Roman"/>
                <w:spacing w:val="-10"/>
                <w:sz w:val="24"/>
                <w:szCs w:val="24"/>
                <w:lang w:eastAsia="ru-RU"/>
              </w:rPr>
            </w:pPr>
            <w:r w:rsidRPr="00374866">
              <w:rPr>
                <w:rFonts w:ascii="Times New Roman" w:eastAsia="Times New Roman" w:hAnsi="Times New Roman" w:cs="Times New Roman"/>
                <w:spacing w:val="-10"/>
                <w:szCs w:val="24"/>
                <w:lang w:eastAsia="ru-RU"/>
              </w:rPr>
              <w:t>Заведующий кафедрой</w:t>
            </w:r>
          </w:p>
        </w:tc>
        <w:tc>
          <w:tcPr>
            <w:tcW w:w="281" w:type="dxa"/>
            <w:gridSpan w:val="4"/>
            <w:vAlign w:val="bottom"/>
          </w:tcPr>
          <w:p w:rsidR="00374866" w:rsidRPr="00374866" w:rsidRDefault="00374866" w:rsidP="00374866">
            <w:pPr>
              <w:spacing w:after="0" w:line="240" w:lineRule="auto"/>
              <w:ind w:left="-222" w:right="-110"/>
              <w:jc w:val="center"/>
              <w:rPr>
                <w:rFonts w:ascii="Times New Roman" w:eastAsia="Times New Roman" w:hAnsi="Times New Roman" w:cs="Times New Roman"/>
                <w:spacing w:val="-10"/>
                <w:sz w:val="20"/>
                <w:szCs w:val="24"/>
                <w:lang w:eastAsia="ru-RU"/>
              </w:rPr>
            </w:pPr>
          </w:p>
        </w:tc>
        <w:tc>
          <w:tcPr>
            <w:tcW w:w="1589" w:type="dxa"/>
            <w:gridSpan w:val="7"/>
            <w:tcBorders>
              <w:top w:val="nil"/>
              <w:left w:val="nil"/>
              <w:bottom w:val="single" w:sz="4" w:space="0" w:color="auto"/>
              <w:right w:val="nil"/>
            </w:tcBorders>
            <w:vAlign w:val="bottom"/>
            <w:hideMark/>
          </w:tcPr>
          <w:p w:rsidR="00374866" w:rsidRPr="00374866" w:rsidRDefault="00374866" w:rsidP="00374866">
            <w:pPr>
              <w:spacing w:after="0" w:line="240" w:lineRule="auto"/>
              <w:jc w:val="center"/>
              <w:rPr>
                <w:rFonts w:ascii="Times New Roman" w:eastAsia="Times New Roman" w:hAnsi="Times New Roman" w:cs="Times New Roman"/>
                <w:spacing w:val="-10"/>
                <w:sz w:val="24"/>
                <w:szCs w:val="24"/>
                <w:lang w:eastAsia="ru-RU"/>
              </w:rPr>
            </w:pPr>
            <w:r w:rsidRPr="00374866">
              <w:rPr>
                <w:rFonts w:ascii="Times New Roman" w:eastAsia="Times New Roman" w:hAnsi="Times New Roman" w:cs="Times New Roman"/>
                <w:spacing w:val="-10"/>
                <w:sz w:val="24"/>
                <w:szCs w:val="24"/>
                <w:lang w:eastAsia="ru-RU"/>
              </w:rPr>
              <w:t>И</w:t>
            </w:r>
            <w:proofErr w:type="gramStart"/>
            <w:r w:rsidRPr="00374866">
              <w:rPr>
                <w:rFonts w:ascii="Times New Roman" w:eastAsia="Times New Roman" w:hAnsi="Times New Roman" w:cs="Times New Roman"/>
                <w:spacing w:val="-10"/>
                <w:sz w:val="24"/>
                <w:szCs w:val="24"/>
                <w:lang w:eastAsia="ru-RU"/>
              </w:rPr>
              <w:t>1</w:t>
            </w:r>
            <w:proofErr w:type="gramEnd"/>
          </w:p>
        </w:tc>
      </w:tr>
      <w:tr w:rsidR="00374866" w:rsidRPr="00374866" w:rsidTr="00374866">
        <w:trPr>
          <w:gridAfter w:val="4"/>
          <w:wAfter w:w="358" w:type="dxa"/>
          <w:trHeight w:val="60"/>
        </w:trPr>
        <w:tc>
          <w:tcPr>
            <w:tcW w:w="2225" w:type="dxa"/>
            <w:vAlign w:val="bottom"/>
          </w:tcPr>
          <w:p w:rsidR="00374866" w:rsidRPr="00374866" w:rsidRDefault="00374866" w:rsidP="00374866">
            <w:pPr>
              <w:spacing w:after="0" w:line="240" w:lineRule="auto"/>
              <w:rPr>
                <w:rFonts w:ascii="Times New Roman" w:eastAsia="Times New Roman" w:hAnsi="Times New Roman" w:cs="Times New Roman"/>
                <w:spacing w:val="-10"/>
                <w:sz w:val="16"/>
                <w:szCs w:val="16"/>
                <w:lang w:eastAsia="ru-RU"/>
              </w:rPr>
            </w:pPr>
          </w:p>
        </w:tc>
        <w:tc>
          <w:tcPr>
            <w:tcW w:w="1563" w:type="dxa"/>
            <w:gridSpan w:val="2"/>
            <w:tcBorders>
              <w:top w:val="single" w:sz="4" w:space="0" w:color="auto"/>
              <w:left w:val="nil"/>
              <w:bottom w:val="nil"/>
              <w:right w:val="nil"/>
            </w:tcBorders>
            <w:hideMark/>
          </w:tcPr>
          <w:p w:rsidR="00374866" w:rsidRPr="00374866" w:rsidRDefault="00374866" w:rsidP="00374866">
            <w:pPr>
              <w:spacing w:after="0" w:line="240" w:lineRule="auto"/>
              <w:ind w:right="-108"/>
              <w:jc w:val="center"/>
              <w:rPr>
                <w:rFonts w:ascii="Times New Roman" w:eastAsia="Times New Roman" w:hAnsi="Times New Roman" w:cs="Times New Roman"/>
                <w:sz w:val="16"/>
                <w:szCs w:val="16"/>
                <w:lang w:eastAsia="ru-RU"/>
              </w:rPr>
            </w:pPr>
            <w:r w:rsidRPr="00374866">
              <w:rPr>
                <w:rFonts w:ascii="Times New Roman" w:eastAsia="Times New Roman" w:hAnsi="Times New Roman" w:cs="Times New Roman"/>
                <w:sz w:val="16"/>
                <w:szCs w:val="16"/>
                <w:lang w:eastAsia="ru-RU"/>
              </w:rPr>
              <w:t>индекс факультета</w:t>
            </w:r>
          </w:p>
        </w:tc>
        <w:tc>
          <w:tcPr>
            <w:tcW w:w="1867" w:type="dxa"/>
            <w:vAlign w:val="center"/>
            <w:hideMark/>
          </w:tcPr>
          <w:p w:rsidR="00374866" w:rsidRPr="00374866" w:rsidRDefault="00374866" w:rsidP="00374866">
            <w:pPr>
              <w:spacing w:after="0"/>
              <w:rPr>
                <w:rFonts w:ascii="Calibri" w:eastAsia="Calibri" w:hAnsi="Calibri" w:cs="Times New Roman"/>
              </w:rPr>
            </w:pPr>
          </w:p>
        </w:tc>
        <w:tc>
          <w:tcPr>
            <w:tcW w:w="2222" w:type="dxa"/>
            <w:gridSpan w:val="5"/>
            <w:vAlign w:val="bottom"/>
          </w:tcPr>
          <w:p w:rsidR="00374866" w:rsidRPr="00374866" w:rsidRDefault="00374866" w:rsidP="00374866">
            <w:pPr>
              <w:spacing w:after="0" w:line="240" w:lineRule="auto"/>
              <w:jc w:val="center"/>
              <w:rPr>
                <w:rFonts w:ascii="Times New Roman" w:eastAsia="Times New Roman" w:hAnsi="Times New Roman" w:cs="Times New Roman"/>
                <w:spacing w:val="-10"/>
                <w:sz w:val="16"/>
                <w:szCs w:val="16"/>
                <w:lang w:eastAsia="ru-RU"/>
              </w:rPr>
            </w:pPr>
          </w:p>
        </w:tc>
        <w:tc>
          <w:tcPr>
            <w:tcW w:w="448" w:type="dxa"/>
            <w:gridSpan w:val="6"/>
            <w:vAlign w:val="bottom"/>
          </w:tcPr>
          <w:p w:rsidR="00374866" w:rsidRPr="00374866" w:rsidRDefault="00374866" w:rsidP="00374866">
            <w:pPr>
              <w:spacing w:after="0" w:line="240" w:lineRule="auto"/>
              <w:jc w:val="center"/>
              <w:rPr>
                <w:rFonts w:ascii="Times New Roman" w:eastAsia="Times New Roman" w:hAnsi="Times New Roman" w:cs="Times New Roman"/>
                <w:spacing w:val="-10"/>
                <w:sz w:val="16"/>
                <w:szCs w:val="16"/>
                <w:lang w:eastAsia="ru-RU"/>
              </w:rPr>
            </w:pPr>
          </w:p>
        </w:tc>
        <w:tc>
          <w:tcPr>
            <w:tcW w:w="1275" w:type="dxa"/>
            <w:gridSpan w:val="3"/>
            <w:vAlign w:val="bottom"/>
            <w:hideMark/>
          </w:tcPr>
          <w:p w:rsidR="00374866" w:rsidRPr="00374866" w:rsidRDefault="00374866" w:rsidP="00374866">
            <w:pPr>
              <w:spacing w:after="0" w:line="240" w:lineRule="auto"/>
              <w:jc w:val="center"/>
              <w:rPr>
                <w:rFonts w:ascii="Times New Roman" w:eastAsia="Times New Roman" w:hAnsi="Times New Roman" w:cs="Times New Roman"/>
                <w:spacing w:val="-10"/>
                <w:sz w:val="16"/>
                <w:szCs w:val="16"/>
                <w:lang w:eastAsia="ru-RU"/>
              </w:rPr>
            </w:pPr>
            <w:r w:rsidRPr="00374866">
              <w:rPr>
                <w:rFonts w:ascii="Times New Roman" w:eastAsia="Times New Roman" w:hAnsi="Times New Roman" w:cs="Times New Roman"/>
                <w:spacing w:val="-10"/>
                <w:sz w:val="16"/>
                <w:szCs w:val="16"/>
                <w:lang w:eastAsia="ru-RU"/>
              </w:rPr>
              <w:t>индекс кафедры</w:t>
            </w:r>
          </w:p>
        </w:tc>
      </w:tr>
      <w:tr w:rsidR="00374866" w:rsidRPr="00374866" w:rsidTr="00374866">
        <w:trPr>
          <w:gridAfter w:val="2"/>
          <w:wAfter w:w="238" w:type="dxa"/>
          <w:trHeight w:val="129"/>
        </w:trPr>
        <w:tc>
          <w:tcPr>
            <w:tcW w:w="2225" w:type="dxa"/>
            <w:vAlign w:val="bottom"/>
            <w:hideMark/>
          </w:tcPr>
          <w:p w:rsidR="00374866" w:rsidRPr="00374866" w:rsidRDefault="00374866" w:rsidP="00374866">
            <w:pPr>
              <w:spacing w:after="0" w:line="240" w:lineRule="auto"/>
              <w:rPr>
                <w:rFonts w:ascii="Times New Roman" w:eastAsia="Times New Roman" w:hAnsi="Times New Roman" w:cs="Times New Roman"/>
                <w:spacing w:val="-10"/>
                <w:sz w:val="24"/>
                <w:szCs w:val="16"/>
                <w:lang w:eastAsia="ru-RU"/>
              </w:rPr>
            </w:pPr>
            <w:r w:rsidRPr="00374866">
              <w:rPr>
                <w:rFonts w:ascii="Times New Roman" w:eastAsia="Times New Roman" w:hAnsi="Times New Roman" w:cs="Times New Roman"/>
                <w:spacing w:val="-10"/>
                <w:szCs w:val="24"/>
                <w:lang w:eastAsia="ru-RU"/>
              </w:rPr>
              <w:t>Выпускающая кафедра</w:t>
            </w:r>
          </w:p>
        </w:tc>
        <w:tc>
          <w:tcPr>
            <w:tcW w:w="1563" w:type="dxa"/>
            <w:gridSpan w:val="2"/>
            <w:tcBorders>
              <w:top w:val="nil"/>
              <w:left w:val="nil"/>
              <w:bottom w:val="single" w:sz="4" w:space="0" w:color="auto"/>
              <w:right w:val="nil"/>
            </w:tcBorders>
            <w:hideMark/>
          </w:tcPr>
          <w:p w:rsidR="00374866" w:rsidRPr="00374866" w:rsidRDefault="00374866" w:rsidP="00374866">
            <w:pPr>
              <w:spacing w:after="0" w:line="240" w:lineRule="auto"/>
              <w:ind w:right="-108"/>
              <w:jc w:val="center"/>
              <w:rPr>
                <w:rFonts w:ascii="Times New Roman" w:eastAsia="Times New Roman" w:hAnsi="Times New Roman" w:cs="Times New Roman"/>
                <w:sz w:val="24"/>
                <w:szCs w:val="24"/>
                <w:lang w:eastAsia="ru-RU"/>
              </w:rPr>
            </w:pPr>
            <w:r w:rsidRPr="00374866">
              <w:rPr>
                <w:rFonts w:ascii="Times New Roman" w:eastAsia="Times New Roman" w:hAnsi="Times New Roman" w:cs="Times New Roman"/>
                <w:sz w:val="24"/>
                <w:szCs w:val="24"/>
                <w:lang w:eastAsia="ru-RU"/>
              </w:rPr>
              <w:t>И</w:t>
            </w:r>
            <w:proofErr w:type="gramStart"/>
            <w:r w:rsidRPr="00374866">
              <w:rPr>
                <w:rFonts w:ascii="Times New Roman" w:eastAsia="Times New Roman" w:hAnsi="Times New Roman" w:cs="Times New Roman"/>
                <w:sz w:val="24"/>
                <w:szCs w:val="24"/>
                <w:lang w:eastAsia="ru-RU"/>
              </w:rPr>
              <w:t>1</w:t>
            </w:r>
            <w:proofErr w:type="gramEnd"/>
          </w:p>
        </w:tc>
        <w:tc>
          <w:tcPr>
            <w:tcW w:w="1987" w:type="dxa"/>
            <w:gridSpan w:val="2"/>
            <w:vAlign w:val="center"/>
            <w:hideMark/>
          </w:tcPr>
          <w:p w:rsidR="00374866" w:rsidRPr="00374866" w:rsidRDefault="00374866" w:rsidP="00374866">
            <w:pPr>
              <w:spacing w:after="0"/>
              <w:rPr>
                <w:rFonts w:ascii="Calibri" w:eastAsia="Calibri" w:hAnsi="Calibri" w:cs="Times New Roman"/>
              </w:rPr>
            </w:pPr>
          </w:p>
        </w:tc>
        <w:tc>
          <w:tcPr>
            <w:tcW w:w="1957" w:type="dxa"/>
            <w:gridSpan w:val="3"/>
            <w:tcBorders>
              <w:top w:val="nil"/>
              <w:left w:val="nil"/>
              <w:bottom w:val="single" w:sz="4" w:space="0" w:color="auto"/>
              <w:right w:val="nil"/>
            </w:tcBorders>
            <w:vAlign w:val="bottom"/>
            <w:hideMark/>
          </w:tcPr>
          <w:p w:rsidR="00374866" w:rsidRPr="00374866" w:rsidRDefault="00374866" w:rsidP="00374866">
            <w:pPr>
              <w:spacing w:after="0" w:line="240" w:lineRule="auto"/>
              <w:jc w:val="center"/>
              <w:rPr>
                <w:rFonts w:ascii="Times New Roman" w:eastAsia="Times New Roman" w:hAnsi="Times New Roman" w:cs="Times New Roman"/>
                <w:spacing w:val="-10"/>
                <w:sz w:val="24"/>
                <w:szCs w:val="24"/>
                <w:lang w:eastAsia="ru-RU"/>
              </w:rPr>
            </w:pPr>
            <w:proofErr w:type="spellStart"/>
            <w:r w:rsidRPr="00374866">
              <w:rPr>
                <w:rFonts w:ascii="Times New Roman" w:eastAsia="Times New Roman" w:hAnsi="Times New Roman" w:cs="Times New Roman"/>
                <w:spacing w:val="-10"/>
                <w:sz w:val="24"/>
                <w:szCs w:val="24"/>
                <w:lang w:eastAsia="ru-RU"/>
              </w:rPr>
              <w:t>Борейшо</w:t>
            </w:r>
            <w:proofErr w:type="spellEnd"/>
            <w:r w:rsidRPr="00374866">
              <w:rPr>
                <w:rFonts w:ascii="Times New Roman" w:eastAsia="Times New Roman" w:hAnsi="Times New Roman" w:cs="Times New Roman"/>
                <w:spacing w:val="-10"/>
                <w:sz w:val="24"/>
                <w:szCs w:val="24"/>
                <w:lang w:eastAsia="ru-RU"/>
              </w:rPr>
              <w:t xml:space="preserve"> А.С.</w:t>
            </w:r>
          </w:p>
        </w:tc>
        <w:tc>
          <w:tcPr>
            <w:tcW w:w="283" w:type="dxa"/>
            <w:gridSpan w:val="4"/>
            <w:vAlign w:val="bottom"/>
          </w:tcPr>
          <w:p w:rsidR="00374866" w:rsidRPr="00374866" w:rsidRDefault="00374866" w:rsidP="00374866">
            <w:pPr>
              <w:spacing w:after="0" w:line="240" w:lineRule="auto"/>
              <w:jc w:val="center"/>
              <w:rPr>
                <w:rFonts w:ascii="Times New Roman" w:eastAsia="Times New Roman" w:hAnsi="Times New Roman" w:cs="Times New Roman"/>
                <w:spacing w:val="-10"/>
                <w:sz w:val="18"/>
                <w:szCs w:val="24"/>
                <w:lang w:eastAsia="ru-RU"/>
              </w:rPr>
            </w:pPr>
          </w:p>
        </w:tc>
        <w:tc>
          <w:tcPr>
            <w:tcW w:w="1705" w:type="dxa"/>
            <w:gridSpan w:val="8"/>
            <w:tcBorders>
              <w:top w:val="nil"/>
              <w:left w:val="nil"/>
              <w:bottom w:val="single" w:sz="4" w:space="0" w:color="auto"/>
              <w:right w:val="nil"/>
            </w:tcBorders>
            <w:vAlign w:val="bottom"/>
          </w:tcPr>
          <w:p w:rsidR="00374866" w:rsidRPr="00374866" w:rsidRDefault="00374866" w:rsidP="00374866">
            <w:pPr>
              <w:spacing w:after="0" w:line="240" w:lineRule="auto"/>
              <w:jc w:val="center"/>
              <w:rPr>
                <w:rFonts w:ascii="Times New Roman" w:eastAsia="Times New Roman" w:hAnsi="Times New Roman" w:cs="Times New Roman"/>
                <w:spacing w:val="-10"/>
                <w:sz w:val="24"/>
                <w:szCs w:val="24"/>
                <w:lang w:eastAsia="ru-RU"/>
              </w:rPr>
            </w:pPr>
          </w:p>
        </w:tc>
      </w:tr>
      <w:tr w:rsidR="00374866" w:rsidRPr="00374866" w:rsidTr="00374866">
        <w:tc>
          <w:tcPr>
            <w:tcW w:w="2225" w:type="dxa"/>
            <w:vAlign w:val="bottom"/>
          </w:tcPr>
          <w:p w:rsidR="00374866" w:rsidRPr="00374866" w:rsidRDefault="00374866" w:rsidP="00374866">
            <w:pPr>
              <w:spacing w:after="0" w:line="240" w:lineRule="auto"/>
              <w:rPr>
                <w:rFonts w:ascii="Times New Roman" w:eastAsia="Times New Roman" w:hAnsi="Times New Roman" w:cs="Times New Roman"/>
                <w:spacing w:val="-10"/>
                <w:sz w:val="16"/>
                <w:szCs w:val="24"/>
                <w:lang w:eastAsia="ru-RU"/>
              </w:rPr>
            </w:pPr>
          </w:p>
        </w:tc>
        <w:tc>
          <w:tcPr>
            <w:tcW w:w="1563" w:type="dxa"/>
            <w:gridSpan w:val="2"/>
            <w:tcBorders>
              <w:top w:val="single" w:sz="4" w:space="0" w:color="auto"/>
              <w:left w:val="nil"/>
              <w:bottom w:val="nil"/>
              <w:right w:val="nil"/>
            </w:tcBorders>
            <w:hideMark/>
          </w:tcPr>
          <w:p w:rsidR="00374866" w:rsidRPr="00374866" w:rsidRDefault="00374866" w:rsidP="00374866">
            <w:pPr>
              <w:spacing w:after="0" w:line="240" w:lineRule="auto"/>
              <w:ind w:right="-108"/>
              <w:jc w:val="center"/>
              <w:rPr>
                <w:rFonts w:ascii="Times New Roman" w:eastAsia="Times New Roman" w:hAnsi="Times New Roman" w:cs="Times New Roman"/>
                <w:sz w:val="16"/>
                <w:szCs w:val="24"/>
                <w:lang w:eastAsia="ru-RU"/>
              </w:rPr>
            </w:pPr>
            <w:r w:rsidRPr="00374866">
              <w:rPr>
                <w:rFonts w:ascii="Times New Roman" w:eastAsia="Times New Roman" w:hAnsi="Times New Roman" w:cs="Times New Roman"/>
                <w:sz w:val="16"/>
                <w:szCs w:val="24"/>
                <w:lang w:eastAsia="ru-RU"/>
              </w:rPr>
              <w:t>индекс кафедры</w:t>
            </w:r>
          </w:p>
        </w:tc>
        <w:tc>
          <w:tcPr>
            <w:tcW w:w="1987" w:type="dxa"/>
            <w:gridSpan w:val="2"/>
            <w:vAlign w:val="center"/>
            <w:hideMark/>
          </w:tcPr>
          <w:p w:rsidR="00374866" w:rsidRPr="00374866" w:rsidRDefault="00374866" w:rsidP="00374866">
            <w:pPr>
              <w:spacing w:after="0"/>
              <w:rPr>
                <w:rFonts w:ascii="Calibri" w:eastAsia="Calibri" w:hAnsi="Calibri" w:cs="Times New Roman"/>
              </w:rPr>
            </w:pPr>
          </w:p>
        </w:tc>
        <w:tc>
          <w:tcPr>
            <w:tcW w:w="1868" w:type="dxa"/>
            <w:gridSpan w:val="2"/>
            <w:tcBorders>
              <w:top w:val="single" w:sz="4" w:space="0" w:color="auto"/>
              <w:left w:val="nil"/>
              <w:bottom w:val="nil"/>
              <w:right w:val="nil"/>
            </w:tcBorders>
            <w:vAlign w:val="bottom"/>
            <w:hideMark/>
          </w:tcPr>
          <w:p w:rsidR="00374866" w:rsidRPr="00374866" w:rsidRDefault="00374866" w:rsidP="00374866">
            <w:pPr>
              <w:spacing w:after="0" w:line="240" w:lineRule="auto"/>
              <w:jc w:val="center"/>
              <w:rPr>
                <w:rFonts w:ascii="Times New Roman" w:eastAsia="Times New Roman" w:hAnsi="Times New Roman" w:cs="Times New Roman"/>
                <w:sz w:val="16"/>
                <w:szCs w:val="24"/>
                <w:lang w:eastAsia="ru-RU"/>
              </w:rPr>
            </w:pPr>
            <w:r w:rsidRPr="00374866">
              <w:rPr>
                <w:rFonts w:ascii="Times New Roman" w:eastAsia="Times New Roman" w:hAnsi="Times New Roman" w:cs="Times New Roman"/>
                <w:sz w:val="16"/>
                <w:szCs w:val="24"/>
                <w:lang w:eastAsia="ru-RU"/>
              </w:rPr>
              <w:t>Фамилия ИО</w:t>
            </w:r>
          </w:p>
        </w:tc>
        <w:tc>
          <w:tcPr>
            <w:tcW w:w="286" w:type="dxa"/>
            <w:gridSpan w:val="4"/>
            <w:vAlign w:val="bottom"/>
          </w:tcPr>
          <w:p w:rsidR="00374866" w:rsidRPr="00374866" w:rsidRDefault="00374866" w:rsidP="00374866">
            <w:pPr>
              <w:spacing w:after="0" w:line="240" w:lineRule="auto"/>
              <w:jc w:val="center"/>
              <w:rPr>
                <w:rFonts w:ascii="Times New Roman" w:eastAsia="Times New Roman" w:hAnsi="Times New Roman" w:cs="Times New Roman"/>
                <w:sz w:val="16"/>
                <w:szCs w:val="24"/>
                <w:lang w:eastAsia="ru-RU"/>
              </w:rPr>
            </w:pPr>
          </w:p>
        </w:tc>
        <w:tc>
          <w:tcPr>
            <w:tcW w:w="2029" w:type="dxa"/>
            <w:gridSpan w:val="11"/>
            <w:vAlign w:val="bottom"/>
            <w:hideMark/>
          </w:tcPr>
          <w:p w:rsidR="00374866" w:rsidRPr="00374866" w:rsidRDefault="00374866" w:rsidP="00374866">
            <w:pPr>
              <w:spacing w:after="0" w:line="240" w:lineRule="auto"/>
              <w:jc w:val="center"/>
              <w:rPr>
                <w:rFonts w:ascii="Times New Roman" w:eastAsia="Times New Roman" w:hAnsi="Times New Roman" w:cs="Times New Roman"/>
                <w:sz w:val="16"/>
                <w:szCs w:val="24"/>
                <w:lang w:eastAsia="ru-RU"/>
              </w:rPr>
            </w:pPr>
            <w:r w:rsidRPr="00374866">
              <w:rPr>
                <w:rFonts w:ascii="Times New Roman" w:eastAsia="Times New Roman" w:hAnsi="Times New Roman" w:cs="Times New Roman"/>
                <w:sz w:val="16"/>
                <w:szCs w:val="24"/>
                <w:lang w:eastAsia="ru-RU"/>
              </w:rPr>
              <w:t>подпись</w:t>
            </w:r>
          </w:p>
        </w:tc>
      </w:tr>
      <w:tr w:rsidR="00374866" w:rsidRPr="00374866" w:rsidTr="00374866">
        <w:trPr>
          <w:gridAfter w:val="3"/>
          <w:wAfter w:w="335" w:type="dxa"/>
        </w:trPr>
        <w:tc>
          <w:tcPr>
            <w:tcW w:w="2225" w:type="dxa"/>
            <w:vAlign w:val="bottom"/>
            <w:hideMark/>
          </w:tcPr>
          <w:p w:rsidR="00374866" w:rsidRPr="00374866" w:rsidRDefault="00374866" w:rsidP="00374866">
            <w:pPr>
              <w:spacing w:after="0" w:line="240" w:lineRule="auto"/>
              <w:rPr>
                <w:rFonts w:ascii="Times New Roman" w:eastAsia="Times New Roman" w:hAnsi="Times New Roman" w:cs="Times New Roman"/>
                <w:spacing w:val="-10"/>
                <w:sz w:val="24"/>
                <w:szCs w:val="24"/>
                <w:lang w:eastAsia="ru-RU"/>
              </w:rPr>
            </w:pPr>
            <w:r w:rsidRPr="00374866">
              <w:rPr>
                <w:rFonts w:ascii="Times New Roman" w:eastAsia="Times New Roman" w:hAnsi="Times New Roman" w:cs="Times New Roman"/>
                <w:spacing w:val="-10"/>
                <w:szCs w:val="24"/>
                <w:lang w:eastAsia="ru-RU"/>
              </w:rPr>
              <w:t>Группа</w:t>
            </w:r>
          </w:p>
        </w:tc>
        <w:tc>
          <w:tcPr>
            <w:tcW w:w="1563" w:type="dxa"/>
            <w:gridSpan w:val="2"/>
            <w:tcBorders>
              <w:top w:val="nil"/>
              <w:left w:val="nil"/>
              <w:bottom w:val="single" w:sz="4" w:space="0" w:color="auto"/>
              <w:right w:val="nil"/>
            </w:tcBorders>
            <w:hideMark/>
          </w:tcPr>
          <w:p w:rsidR="00374866" w:rsidRPr="00374866" w:rsidRDefault="00374866" w:rsidP="00374866">
            <w:pPr>
              <w:spacing w:after="0" w:line="240" w:lineRule="auto"/>
              <w:ind w:right="-108"/>
              <w:jc w:val="center"/>
              <w:rPr>
                <w:rFonts w:ascii="Times New Roman" w:eastAsia="Times New Roman" w:hAnsi="Times New Roman" w:cs="Times New Roman"/>
                <w:sz w:val="24"/>
                <w:szCs w:val="24"/>
                <w:lang w:eastAsia="ru-RU"/>
              </w:rPr>
            </w:pPr>
            <w:r w:rsidRPr="00374866">
              <w:rPr>
                <w:rFonts w:ascii="Times New Roman" w:eastAsia="Times New Roman" w:hAnsi="Times New Roman" w:cs="Times New Roman"/>
                <w:sz w:val="24"/>
                <w:szCs w:val="24"/>
                <w:lang w:eastAsia="ru-RU"/>
              </w:rPr>
              <w:t>И1М31</w:t>
            </w:r>
          </w:p>
        </w:tc>
        <w:tc>
          <w:tcPr>
            <w:tcW w:w="1867" w:type="dxa"/>
            <w:vAlign w:val="center"/>
            <w:hideMark/>
          </w:tcPr>
          <w:p w:rsidR="00374866" w:rsidRPr="00374866" w:rsidRDefault="00374866" w:rsidP="00374866">
            <w:pPr>
              <w:spacing w:after="0"/>
              <w:rPr>
                <w:rFonts w:ascii="Calibri" w:eastAsia="Calibri" w:hAnsi="Calibri" w:cs="Times New Roman"/>
              </w:rPr>
            </w:pPr>
          </w:p>
        </w:tc>
        <w:tc>
          <w:tcPr>
            <w:tcW w:w="1207" w:type="dxa"/>
            <w:gridSpan w:val="2"/>
            <w:vAlign w:val="bottom"/>
            <w:hideMark/>
          </w:tcPr>
          <w:p w:rsidR="00374866" w:rsidRPr="00374866" w:rsidRDefault="00374866" w:rsidP="00374866">
            <w:pPr>
              <w:spacing w:after="0" w:line="240" w:lineRule="auto"/>
              <w:jc w:val="center"/>
              <w:rPr>
                <w:rFonts w:ascii="Times New Roman" w:eastAsia="Times New Roman" w:hAnsi="Times New Roman" w:cs="Times New Roman"/>
                <w:spacing w:val="-10"/>
                <w:sz w:val="24"/>
                <w:szCs w:val="24"/>
                <w:lang w:eastAsia="ru-RU"/>
              </w:rPr>
            </w:pPr>
            <w:r>
              <w:rPr>
                <w:rFonts w:ascii="Times New Roman" w:eastAsia="Times New Roman" w:hAnsi="Times New Roman" w:cs="Times New Roman"/>
                <w:spacing w:val="-10"/>
                <w:sz w:val="24"/>
                <w:szCs w:val="24"/>
                <w:lang w:eastAsia="ru-RU"/>
              </w:rPr>
              <w:t>«</w:t>
            </w:r>
            <w:r w:rsidR="002F5D9B">
              <w:rPr>
                <w:rFonts w:ascii="Times New Roman" w:eastAsia="Times New Roman" w:hAnsi="Times New Roman" w:cs="Times New Roman"/>
                <w:spacing w:val="-10"/>
                <w:sz w:val="24"/>
                <w:szCs w:val="24"/>
                <w:lang w:eastAsia="ru-RU"/>
              </w:rPr>
              <w:t xml:space="preserve"> 07 </w:t>
            </w:r>
            <w:r w:rsidRPr="00374866">
              <w:rPr>
                <w:rFonts w:ascii="Times New Roman" w:eastAsia="Times New Roman" w:hAnsi="Times New Roman" w:cs="Times New Roman"/>
                <w:spacing w:val="-10"/>
                <w:sz w:val="24"/>
                <w:szCs w:val="24"/>
                <w:lang w:eastAsia="ru-RU"/>
              </w:rPr>
              <w:t>»</w:t>
            </w:r>
          </w:p>
        </w:tc>
        <w:tc>
          <w:tcPr>
            <w:tcW w:w="1625" w:type="dxa"/>
            <w:gridSpan w:val="10"/>
            <w:tcBorders>
              <w:top w:val="nil"/>
              <w:left w:val="nil"/>
              <w:bottom w:val="single" w:sz="4" w:space="0" w:color="auto"/>
              <w:right w:val="nil"/>
            </w:tcBorders>
            <w:vAlign w:val="bottom"/>
            <w:hideMark/>
          </w:tcPr>
          <w:p w:rsidR="00374866" w:rsidRPr="00374866" w:rsidRDefault="002F5D9B" w:rsidP="00374866">
            <w:pPr>
              <w:spacing w:after="0" w:line="240" w:lineRule="auto"/>
              <w:jc w:val="center"/>
              <w:rPr>
                <w:rFonts w:ascii="Times New Roman" w:eastAsia="Times New Roman" w:hAnsi="Times New Roman" w:cs="Times New Roman"/>
                <w:spacing w:val="-10"/>
                <w:sz w:val="24"/>
                <w:szCs w:val="24"/>
                <w:lang w:eastAsia="ru-RU"/>
              </w:rPr>
            </w:pPr>
            <w:r>
              <w:rPr>
                <w:rFonts w:ascii="Times New Roman" w:eastAsia="Times New Roman" w:hAnsi="Times New Roman" w:cs="Times New Roman"/>
                <w:spacing w:val="-10"/>
                <w:sz w:val="24"/>
                <w:szCs w:val="24"/>
                <w:lang w:eastAsia="ru-RU"/>
              </w:rPr>
              <w:t>июня</w:t>
            </w:r>
          </w:p>
        </w:tc>
        <w:tc>
          <w:tcPr>
            <w:tcW w:w="1136" w:type="dxa"/>
            <w:gridSpan w:val="3"/>
            <w:vAlign w:val="bottom"/>
            <w:hideMark/>
          </w:tcPr>
          <w:p w:rsidR="00374866" w:rsidRPr="00374866" w:rsidRDefault="00374866" w:rsidP="00374866">
            <w:pPr>
              <w:spacing w:after="0" w:line="240" w:lineRule="auto"/>
              <w:jc w:val="center"/>
              <w:rPr>
                <w:rFonts w:ascii="Times New Roman" w:eastAsia="Times New Roman" w:hAnsi="Times New Roman" w:cs="Times New Roman"/>
                <w:spacing w:val="-10"/>
                <w:sz w:val="24"/>
                <w:szCs w:val="24"/>
                <w:lang w:eastAsia="ru-RU"/>
              </w:rPr>
            </w:pPr>
            <w:r w:rsidRPr="00374866">
              <w:rPr>
                <w:rFonts w:ascii="Times New Roman" w:eastAsia="Times New Roman" w:hAnsi="Times New Roman" w:cs="Times New Roman"/>
                <w:spacing w:val="-10"/>
                <w:sz w:val="24"/>
                <w:szCs w:val="24"/>
                <w:lang w:eastAsia="ru-RU"/>
              </w:rPr>
              <w:t>2019 г.</w:t>
            </w:r>
          </w:p>
        </w:tc>
      </w:tr>
      <w:tr w:rsidR="00374866" w:rsidRPr="00374866" w:rsidTr="00374866">
        <w:trPr>
          <w:gridAfter w:val="5"/>
          <w:wAfter w:w="616" w:type="dxa"/>
        </w:trPr>
        <w:tc>
          <w:tcPr>
            <w:tcW w:w="2225" w:type="dxa"/>
            <w:vAlign w:val="bottom"/>
          </w:tcPr>
          <w:p w:rsidR="00374866" w:rsidRPr="00374866" w:rsidRDefault="00374866" w:rsidP="00374866">
            <w:pPr>
              <w:spacing w:after="0"/>
              <w:rPr>
                <w:rFonts w:ascii="Times New Roman" w:eastAsia="Times New Roman" w:hAnsi="Times New Roman" w:cs="Times New Roman"/>
                <w:spacing w:val="-10"/>
                <w:sz w:val="16"/>
                <w:szCs w:val="24"/>
                <w:lang w:eastAsia="ru-RU"/>
              </w:rPr>
            </w:pPr>
          </w:p>
        </w:tc>
        <w:tc>
          <w:tcPr>
            <w:tcW w:w="1563" w:type="dxa"/>
            <w:gridSpan w:val="2"/>
            <w:hideMark/>
          </w:tcPr>
          <w:p w:rsidR="00374866" w:rsidRPr="00374866" w:rsidRDefault="00374866" w:rsidP="00374866">
            <w:pPr>
              <w:spacing w:after="0"/>
              <w:jc w:val="center"/>
              <w:rPr>
                <w:rFonts w:ascii="Times New Roman" w:eastAsia="Times New Roman" w:hAnsi="Times New Roman" w:cs="Times New Roman"/>
                <w:sz w:val="16"/>
                <w:szCs w:val="24"/>
                <w:lang w:eastAsia="ru-RU"/>
              </w:rPr>
            </w:pPr>
            <w:r w:rsidRPr="00374866">
              <w:rPr>
                <w:rFonts w:ascii="Times New Roman" w:eastAsia="Times New Roman" w:hAnsi="Times New Roman" w:cs="Times New Roman"/>
                <w:sz w:val="16"/>
                <w:szCs w:val="24"/>
                <w:lang w:eastAsia="ru-RU"/>
              </w:rPr>
              <w:t>индекс группы</w:t>
            </w:r>
          </w:p>
        </w:tc>
        <w:tc>
          <w:tcPr>
            <w:tcW w:w="1867" w:type="dxa"/>
          </w:tcPr>
          <w:p w:rsidR="00374866" w:rsidRPr="00374866" w:rsidRDefault="00374866" w:rsidP="00374866">
            <w:pPr>
              <w:spacing w:after="0"/>
              <w:jc w:val="center"/>
              <w:rPr>
                <w:rFonts w:ascii="Times New Roman" w:eastAsia="Times New Roman" w:hAnsi="Times New Roman" w:cs="Times New Roman"/>
                <w:spacing w:val="-10"/>
                <w:sz w:val="16"/>
                <w:szCs w:val="24"/>
                <w:lang w:eastAsia="ru-RU"/>
              </w:rPr>
            </w:pPr>
          </w:p>
        </w:tc>
        <w:tc>
          <w:tcPr>
            <w:tcW w:w="1207" w:type="dxa"/>
            <w:gridSpan w:val="2"/>
            <w:vAlign w:val="bottom"/>
          </w:tcPr>
          <w:p w:rsidR="00374866" w:rsidRPr="00374866" w:rsidRDefault="00374866" w:rsidP="00374866">
            <w:pPr>
              <w:spacing w:after="0"/>
              <w:jc w:val="center"/>
              <w:rPr>
                <w:rFonts w:ascii="Times New Roman" w:eastAsia="Times New Roman" w:hAnsi="Times New Roman" w:cs="Times New Roman"/>
                <w:spacing w:val="-10"/>
                <w:sz w:val="16"/>
                <w:szCs w:val="24"/>
                <w:lang w:eastAsia="ru-RU"/>
              </w:rPr>
            </w:pPr>
          </w:p>
        </w:tc>
        <w:tc>
          <w:tcPr>
            <w:tcW w:w="1207" w:type="dxa"/>
            <w:gridSpan w:val="7"/>
            <w:vAlign w:val="bottom"/>
          </w:tcPr>
          <w:p w:rsidR="00374866" w:rsidRPr="00374866" w:rsidRDefault="00374866" w:rsidP="00374866">
            <w:pPr>
              <w:spacing w:after="0"/>
              <w:jc w:val="center"/>
              <w:rPr>
                <w:rFonts w:ascii="Times New Roman" w:eastAsia="Times New Roman" w:hAnsi="Times New Roman" w:cs="Times New Roman"/>
                <w:spacing w:val="-10"/>
                <w:sz w:val="16"/>
                <w:szCs w:val="24"/>
                <w:lang w:eastAsia="ru-RU"/>
              </w:rPr>
            </w:pPr>
          </w:p>
        </w:tc>
        <w:tc>
          <w:tcPr>
            <w:tcW w:w="1273" w:type="dxa"/>
            <w:gridSpan w:val="4"/>
            <w:vAlign w:val="bottom"/>
          </w:tcPr>
          <w:p w:rsidR="00374866" w:rsidRPr="00374866" w:rsidRDefault="00374866" w:rsidP="00374866">
            <w:pPr>
              <w:spacing w:after="0"/>
              <w:jc w:val="center"/>
              <w:rPr>
                <w:rFonts w:ascii="Times New Roman" w:eastAsia="Times New Roman" w:hAnsi="Times New Roman" w:cs="Times New Roman"/>
                <w:spacing w:val="-10"/>
                <w:sz w:val="16"/>
                <w:szCs w:val="24"/>
                <w:lang w:eastAsia="ru-RU"/>
              </w:rPr>
            </w:pPr>
          </w:p>
        </w:tc>
      </w:tr>
    </w:tbl>
    <w:p w:rsidR="00374866" w:rsidRPr="00374866" w:rsidRDefault="00374866" w:rsidP="00374866">
      <w:pPr>
        <w:spacing w:after="0" w:line="240" w:lineRule="auto"/>
        <w:rPr>
          <w:rFonts w:ascii="Times New Roman" w:eastAsia="Times New Roman" w:hAnsi="Times New Roman" w:cs="Times New Roman"/>
          <w:sz w:val="24"/>
          <w:szCs w:val="24"/>
          <w:lang w:eastAsia="ru-RU"/>
        </w:rPr>
      </w:pPr>
    </w:p>
    <w:p w:rsidR="00374866" w:rsidRPr="00374866" w:rsidRDefault="00374866" w:rsidP="00374866">
      <w:pPr>
        <w:spacing w:after="0" w:line="240" w:lineRule="auto"/>
        <w:rPr>
          <w:rFonts w:ascii="Times New Roman" w:eastAsia="Times New Roman" w:hAnsi="Times New Roman" w:cs="Times New Roman"/>
          <w:sz w:val="24"/>
          <w:szCs w:val="24"/>
          <w:lang w:eastAsia="ru-RU"/>
        </w:rPr>
      </w:pPr>
    </w:p>
    <w:p w:rsidR="00374866" w:rsidRPr="00374866" w:rsidRDefault="00374866" w:rsidP="00374866">
      <w:pPr>
        <w:spacing w:after="0" w:line="240" w:lineRule="auto"/>
        <w:rPr>
          <w:rFonts w:ascii="Times New Roman" w:eastAsia="Times New Roman" w:hAnsi="Times New Roman" w:cs="Times New Roman"/>
          <w:sz w:val="24"/>
          <w:szCs w:val="24"/>
          <w:lang w:eastAsia="ru-RU"/>
        </w:rPr>
      </w:pPr>
    </w:p>
    <w:p w:rsidR="00374866" w:rsidRPr="00374866" w:rsidRDefault="00374866" w:rsidP="00374866">
      <w:pPr>
        <w:spacing w:after="0" w:line="240" w:lineRule="auto"/>
        <w:rPr>
          <w:rFonts w:ascii="Times New Roman" w:eastAsia="Times New Roman" w:hAnsi="Times New Roman" w:cs="Times New Roman"/>
          <w:sz w:val="24"/>
          <w:szCs w:val="24"/>
          <w:lang w:eastAsia="ru-RU"/>
        </w:rPr>
      </w:pPr>
    </w:p>
    <w:p w:rsidR="00374866" w:rsidRPr="00374866" w:rsidRDefault="00374866" w:rsidP="00374866">
      <w:pPr>
        <w:spacing w:before="60" w:after="0" w:line="240" w:lineRule="auto"/>
        <w:jc w:val="center"/>
        <w:rPr>
          <w:rFonts w:ascii="Times New Roman" w:eastAsia="Times New Roman" w:hAnsi="Times New Roman" w:cs="Times New Roman"/>
          <w:b/>
          <w:caps/>
          <w:sz w:val="36"/>
          <w:szCs w:val="24"/>
          <w:lang w:eastAsia="ru-RU"/>
        </w:rPr>
      </w:pPr>
      <w:r w:rsidRPr="00374866">
        <w:rPr>
          <w:rFonts w:ascii="Times New Roman" w:eastAsia="Times New Roman" w:hAnsi="Times New Roman" w:cs="Times New Roman"/>
          <w:b/>
          <w:caps/>
          <w:sz w:val="36"/>
          <w:szCs w:val="24"/>
          <w:lang w:eastAsia="ru-RU"/>
        </w:rPr>
        <w:t xml:space="preserve">отчет </w:t>
      </w:r>
    </w:p>
    <w:tbl>
      <w:tblPr>
        <w:tblW w:w="10035" w:type="dxa"/>
        <w:jc w:val="center"/>
        <w:tblLook w:val="04A0" w:firstRow="1" w:lastRow="0" w:firstColumn="1" w:lastColumn="0" w:noHBand="0" w:noVBand="1"/>
      </w:tblPr>
      <w:tblGrid>
        <w:gridCol w:w="106"/>
        <w:gridCol w:w="74"/>
        <w:gridCol w:w="2144"/>
        <w:gridCol w:w="1041"/>
        <w:gridCol w:w="203"/>
        <w:gridCol w:w="216"/>
        <w:gridCol w:w="70"/>
        <w:gridCol w:w="789"/>
        <w:gridCol w:w="683"/>
        <w:gridCol w:w="137"/>
        <w:gridCol w:w="147"/>
        <w:gridCol w:w="136"/>
        <w:gridCol w:w="517"/>
        <w:gridCol w:w="280"/>
        <w:gridCol w:w="287"/>
        <w:gridCol w:w="305"/>
        <w:gridCol w:w="1441"/>
        <w:gridCol w:w="853"/>
        <w:gridCol w:w="94"/>
        <w:gridCol w:w="21"/>
        <w:gridCol w:w="41"/>
        <w:gridCol w:w="113"/>
        <w:gridCol w:w="40"/>
        <w:gridCol w:w="8"/>
        <w:gridCol w:w="289"/>
      </w:tblGrid>
      <w:tr w:rsidR="00374866" w:rsidRPr="00374866" w:rsidTr="00374866">
        <w:trPr>
          <w:trHeight w:val="655"/>
          <w:jc w:val="center"/>
        </w:trPr>
        <w:tc>
          <w:tcPr>
            <w:tcW w:w="2324" w:type="dxa"/>
            <w:gridSpan w:val="3"/>
            <w:vAlign w:val="bottom"/>
            <w:hideMark/>
          </w:tcPr>
          <w:p w:rsidR="00374866" w:rsidRPr="00374866" w:rsidRDefault="00374866" w:rsidP="00374866">
            <w:pPr>
              <w:spacing w:before="60" w:after="0" w:line="240" w:lineRule="auto"/>
              <w:jc w:val="both"/>
              <w:rPr>
                <w:rFonts w:ascii="Times New Roman" w:eastAsia="Times New Roman" w:hAnsi="Times New Roman" w:cs="Times New Roman"/>
                <w:b/>
                <w:sz w:val="28"/>
                <w:szCs w:val="24"/>
                <w:lang w:eastAsia="ru-RU"/>
              </w:rPr>
            </w:pPr>
            <w:r w:rsidRPr="00374866">
              <w:rPr>
                <w:rFonts w:ascii="Times New Roman" w:eastAsia="Times New Roman" w:hAnsi="Times New Roman" w:cs="Times New Roman"/>
                <w:b/>
                <w:sz w:val="28"/>
                <w:szCs w:val="24"/>
                <w:lang w:eastAsia="ru-RU"/>
              </w:rPr>
              <w:t>о прохождении</w:t>
            </w:r>
          </w:p>
        </w:tc>
        <w:tc>
          <w:tcPr>
            <w:tcW w:w="6252" w:type="dxa"/>
            <w:gridSpan w:val="14"/>
            <w:tcBorders>
              <w:top w:val="nil"/>
              <w:left w:val="nil"/>
              <w:bottom w:val="single" w:sz="4" w:space="0" w:color="auto"/>
              <w:right w:val="nil"/>
            </w:tcBorders>
            <w:vAlign w:val="bottom"/>
            <w:hideMark/>
          </w:tcPr>
          <w:p w:rsidR="00374866" w:rsidRPr="00374866" w:rsidRDefault="00374866" w:rsidP="00374866">
            <w:pPr>
              <w:spacing w:before="60" w:after="0" w:line="240" w:lineRule="auto"/>
              <w:jc w:val="center"/>
              <w:rPr>
                <w:rFonts w:ascii="Times New Roman" w:eastAsia="Times New Roman" w:hAnsi="Times New Roman" w:cs="Times New Roman"/>
                <w:sz w:val="32"/>
                <w:szCs w:val="24"/>
                <w:lang w:eastAsia="ru-RU"/>
              </w:rPr>
            </w:pPr>
            <w:r>
              <w:rPr>
                <w:rFonts w:ascii="Times New Roman" w:eastAsia="Times New Roman" w:hAnsi="Times New Roman" w:cs="Times New Roman"/>
                <w:sz w:val="32"/>
                <w:szCs w:val="24"/>
                <w:lang w:eastAsia="ru-RU"/>
              </w:rPr>
              <w:t>преддипломной</w:t>
            </w:r>
          </w:p>
        </w:tc>
        <w:tc>
          <w:tcPr>
            <w:tcW w:w="1459" w:type="dxa"/>
            <w:gridSpan w:val="8"/>
            <w:vAlign w:val="bottom"/>
            <w:hideMark/>
          </w:tcPr>
          <w:p w:rsidR="00374866" w:rsidRPr="00374866" w:rsidRDefault="00374866" w:rsidP="00374866">
            <w:pPr>
              <w:spacing w:before="60" w:after="0" w:line="240" w:lineRule="auto"/>
              <w:ind w:left="-124"/>
              <w:jc w:val="both"/>
              <w:rPr>
                <w:rFonts w:ascii="Times New Roman" w:eastAsia="Times New Roman" w:hAnsi="Times New Roman" w:cs="Times New Roman"/>
                <w:b/>
                <w:sz w:val="28"/>
                <w:szCs w:val="24"/>
                <w:lang w:eastAsia="ru-RU"/>
              </w:rPr>
            </w:pPr>
            <w:r w:rsidRPr="00374866">
              <w:rPr>
                <w:rFonts w:ascii="Times New Roman" w:eastAsia="Times New Roman" w:hAnsi="Times New Roman" w:cs="Times New Roman"/>
                <w:b/>
                <w:sz w:val="28"/>
                <w:szCs w:val="24"/>
                <w:lang w:eastAsia="ru-RU"/>
              </w:rPr>
              <w:t>практики</w:t>
            </w:r>
          </w:p>
        </w:tc>
      </w:tr>
      <w:tr w:rsidR="00374866" w:rsidRPr="00374866" w:rsidTr="00374866">
        <w:trPr>
          <w:gridBefore w:val="1"/>
          <w:gridAfter w:val="3"/>
          <w:wBefore w:w="106" w:type="dxa"/>
          <w:wAfter w:w="337" w:type="dxa"/>
          <w:trHeight w:val="112"/>
          <w:jc w:val="center"/>
        </w:trPr>
        <w:tc>
          <w:tcPr>
            <w:tcW w:w="9592" w:type="dxa"/>
            <w:gridSpan w:val="21"/>
            <w:vAlign w:val="bottom"/>
            <w:hideMark/>
          </w:tcPr>
          <w:p w:rsidR="00374866" w:rsidRPr="00374866" w:rsidRDefault="00374866" w:rsidP="00374866">
            <w:pPr>
              <w:spacing w:after="0"/>
              <w:jc w:val="center"/>
              <w:rPr>
                <w:rFonts w:ascii="Times New Roman" w:eastAsia="Times New Roman" w:hAnsi="Times New Roman" w:cs="Times New Roman"/>
                <w:sz w:val="16"/>
                <w:szCs w:val="16"/>
                <w:lang w:eastAsia="ru-RU"/>
              </w:rPr>
            </w:pPr>
            <w:r w:rsidRPr="00374866">
              <w:rPr>
                <w:rFonts w:ascii="Times New Roman" w:eastAsia="Times New Roman" w:hAnsi="Times New Roman" w:cs="Times New Roman"/>
                <w:sz w:val="16"/>
                <w:szCs w:val="16"/>
                <w:lang w:eastAsia="ru-RU"/>
              </w:rPr>
              <w:t>наименование практики</w:t>
            </w:r>
          </w:p>
        </w:tc>
      </w:tr>
      <w:tr w:rsidR="00374866" w:rsidRPr="00374866" w:rsidTr="00374866">
        <w:trPr>
          <w:gridBefore w:val="1"/>
          <w:gridAfter w:val="3"/>
          <w:wBefore w:w="106" w:type="dxa"/>
          <w:wAfter w:w="337" w:type="dxa"/>
          <w:trHeight w:val="388"/>
          <w:jc w:val="center"/>
        </w:trPr>
        <w:tc>
          <w:tcPr>
            <w:tcW w:w="9592" w:type="dxa"/>
            <w:gridSpan w:val="21"/>
            <w:tcBorders>
              <w:top w:val="nil"/>
              <w:left w:val="nil"/>
              <w:bottom w:val="single" w:sz="4" w:space="0" w:color="auto"/>
              <w:right w:val="nil"/>
            </w:tcBorders>
            <w:vAlign w:val="bottom"/>
            <w:hideMark/>
          </w:tcPr>
          <w:p w:rsidR="00374866" w:rsidRPr="00374866" w:rsidRDefault="00374866" w:rsidP="00374866">
            <w:pPr>
              <w:spacing w:after="0"/>
              <w:jc w:val="center"/>
              <w:rPr>
                <w:rFonts w:ascii="Times New Roman" w:eastAsia="Times New Roman" w:hAnsi="Times New Roman" w:cs="Times New Roman"/>
                <w:sz w:val="32"/>
                <w:szCs w:val="24"/>
                <w:lang w:eastAsia="ru-RU"/>
              </w:rPr>
            </w:pPr>
            <w:r w:rsidRPr="00374866">
              <w:rPr>
                <w:rFonts w:ascii="Times New Roman" w:eastAsia="Times New Roman" w:hAnsi="Times New Roman" w:cs="Times New Roman"/>
                <w:sz w:val="32"/>
                <w:szCs w:val="24"/>
                <w:lang w:eastAsia="ru-RU"/>
              </w:rPr>
              <w:t>Бойцовой Анастасии Игоревны</w:t>
            </w:r>
          </w:p>
        </w:tc>
      </w:tr>
      <w:tr w:rsidR="00374866" w:rsidRPr="00374866" w:rsidTr="00374866">
        <w:trPr>
          <w:gridBefore w:val="1"/>
          <w:gridAfter w:val="5"/>
          <w:wBefore w:w="106" w:type="dxa"/>
          <w:wAfter w:w="491" w:type="dxa"/>
          <w:trHeight w:val="264"/>
          <w:jc w:val="center"/>
        </w:trPr>
        <w:tc>
          <w:tcPr>
            <w:tcW w:w="9438" w:type="dxa"/>
            <w:gridSpan w:val="19"/>
            <w:tcBorders>
              <w:top w:val="single" w:sz="4" w:space="0" w:color="auto"/>
              <w:left w:val="nil"/>
              <w:bottom w:val="nil"/>
              <w:right w:val="nil"/>
            </w:tcBorders>
            <w:hideMark/>
          </w:tcPr>
          <w:p w:rsidR="00374866" w:rsidRPr="00374866" w:rsidRDefault="00374866" w:rsidP="00374866">
            <w:pPr>
              <w:spacing w:after="0"/>
              <w:jc w:val="center"/>
              <w:rPr>
                <w:rFonts w:ascii="Times New Roman" w:eastAsia="Times New Roman" w:hAnsi="Times New Roman" w:cs="Times New Roman"/>
                <w:sz w:val="16"/>
                <w:szCs w:val="16"/>
                <w:lang w:eastAsia="ru-RU"/>
              </w:rPr>
            </w:pPr>
            <w:r w:rsidRPr="00374866">
              <w:rPr>
                <w:rFonts w:ascii="Times New Roman" w:eastAsia="Times New Roman" w:hAnsi="Times New Roman" w:cs="Times New Roman"/>
                <w:sz w:val="16"/>
                <w:szCs w:val="16"/>
                <w:lang w:eastAsia="ru-RU"/>
              </w:rPr>
              <w:t xml:space="preserve">Фамилия, имя, отчество </w:t>
            </w:r>
            <w:proofErr w:type="gramStart"/>
            <w:r w:rsidRPr="00374866">
              <w:rPr>
                <w:rFonts w:ascii="Times New Roman" w:eastAsia="Times New Roman" w:hAnsi="Times New Roman" w:cs="Times New Roman"/>
                <w:sz w:val="16"/>
                <w:szCs w:val="16"/>
                <w:lang w:eastAsia="ru-RU"/>
              </w:rPr>
              <w:t>обучающегося</w:t>
            </w:r>
            <w:proofErr w:type="gramEnd"/>
          </w:p>
        </w:tc>
      </w:tr>
      <w:tr w:rsidR="00374866" w:rsidRPr="00374866" w:rsidTr="00374866">
        <w:trPr>
          <w:gridAfter w:val="4"/>
          <w:wAfter w:w="450" w:type="dxa"/>
          <w:trHeight w:val="338"/>
          <w:jc w:val="center"/>
        </w:trPr>
        <w:tc>
          <w:tcPr>
            <w:tcW w:w="3784" w:type="dxa"/>
            <w:gridSpan w:val="6"/>
            <w:vAlign w:val="bottom"/>
          </w:tcPr>
          <w:p w:rsidR="00374866" w:rsidRPr="00374866" w:rsidRDefault="00374866" w:rsidP="00374866">
            <w:pPr>
              <w:spacing w:after="0"/>
              <w:rPr>
                <w:rFonts w:ascii="Times New Roman" w:eastAsia="Times New Roman" w:hAnsi="Times New Roman" w:cs="Times New Roman"/>
                <w:b/>
                <w:sz w:val="24"/>
                <w:szCs w:val="24"/>
                <w:lang w:eastAsia="ru-RU"/>
              </w:rPr>
            </w:pPr>
          </w:p>
          <w:p w:rsidR="00374866" w:rsidRPr="00374866" w:rsidRDefault="00374866" w:rsidP="00374866">
            <w:pPr>
              <w:spacing w:after="0"/>
              <w:rPr>
                <w:rFonts w:ascii="Times New Roman" w:eastAsia="Times New Roman" w:hAnsi="Times New Roman" w:cs="Times New Roman"/>
                <w:b/>
                <w:sz w:val="24"/>
                <w:szCs w:val="24"/>
                <w:lang w:eastAsia="ru-RU"/>
              </w:rPr>
            </w:pPr>
          </w:p>
          <w:p w:rsidR="00374866" w:rsidRPr="00374866" w:rsidRDefault="00374866" w:rsidP="00374866">
            <w:pPr>
              <w:spacing w:after="0"/>
              <w:rPr>
                <w:rFonts w:ascii="Times New Roman" w:eastAsia="Times New Roman" w:hAnsi="Times New Roman" w:cs="Times New Roman"/>
                <w:b/>
                <w:sz w:val="24"/>
                <w:szCs w:val="24"/>
                <w:lang w:eastAsia="ru-RU"/>
              </w:rPr>
            </w:pPr>
          </w:p>
          <w:p w:rsidR="00374866" w:rsidRPr="00374866" w:rsidRDefault="00374866" w:rsidP="00374866">
            <w:pPr>
              <w:spacing w:after="0"/>
              <w:rPr>
                <w:rFonts w:ascii="Times New Roman" w:eastAsia="Times New Roman" w:hAnsi="Times New Roman" w:cs="Times New Roman"/>
                <w:b/>
                <w:sz w:val="24"/>
                <w:szCs w:val="24"/>
                <w:lang w:eastAsia="ru-RU"/>
              </w:rPr>
            </w:pPr>
          </w:p>
          <w:p w:rsidR="00374866" w:rsidRPr="00374866" w:rsidRDefault="00374866" w:rsidP="00374866">
            <w:pPr>
              <w:spacing w:after="0"/>
              <w:rPr>
                <w:rFonts w:ascii="Times New Roman" w:eastAsia="Times New Roman" w:hAnsi="Times New Roman" w:cs="Times New Roman"/>
                <w:b/>
                <w:sz w:val="24"/>
                <w:szCs w:val="24"/>
                <w:lang w:eastAsia="ru-RU"/>
              </w:rPr>
            </w:pPr>
            <w:r w:rsidRPr="00374866">
              <w:rPr>
                <w:rFonts w:ascii="Times New Roman" w:eastAsia="Times New Roman" w:hAnsi="Times New Roman" w:cs="Times New Roman"/>
                <w:b/>
                <w:sz w:val="24"/>
                <w:szCs w:val="24"/>
                <w:lang w:eastAsia="ru-RU"/>
              </w:rPr>
              <w:t xml:space="preserve">обучающегося по </w:t>
            </w:r>
          </w:p>
          <w:p w:rsidR="00374866" w:rsidRPr="00374866" w:rsidRDefault="00374866" w:rsidP="00374866">
            <w:pPr>
              <w:spacing w:after="0"/>
              <w:rPr>
                <w:rFonts w:ascii="Times New Roman" w:eastAsia="Times New Roman" w:hAnsi="Times New Roman" w:cs="Times New Roman"/>
                <w:b/>
                <w:sz w:val="24"/>
                <w:szCs w:val="24"/>
                <w:lang w:eastAsia="ru-RU"/>
              </w:rPr>
            </w:pPr>
            <w:r w:rsidRPr="00374866">
              <w:rPr>
                <w:rFonts w:ascii="Times New Roman" w:eastAsia="Times New Roman" w:hAnsi="Times New Roman" w:cs="Times New Roman"/>
                <w:b/>
                <w:sz w:val="24"/>
                <w:szCs w:val="24"/>
                <w:lang w:eastAsia="ru-RU"/>
              </w:rPr>
              <w:t>направлению/специальности</w:t>
            </w:r>
          </w:p>
        </w:tc>
        <w:tc>
          <w:tcPr>
            <w:tcW w:w="1542" w:type="dxa"/>
            <w:gridSpan w:val="3"/>
            <w:tcBorders>
              <w:top w:val="nil"/>
              <w:left w:val="nil"/>
              <w:bottom w:val="single" w:sz="4" w:space="0" w:color="auto"/>
              <w:right w:val="nil"/>
            </w:tcBorders>
            <w:vAlign w:val="bottom"/>
            <w:hideMark/>
          </w:tcPr>
          <w:p w:rsidR="00374866" w:rsidRPr="00374866" w:rsidRDefault="00374866" w:rsidP="00374866">
            <w:pPr>
              <w:spacing w:after="0"/>
              <w:rPr>
                <w:rFonts w:ascii="Times New Roman" w:eastAsia="Times New Roman" w:hAnsi="Times New Roman" w:cs="Times New Roman"/>
                <w:sz w:val="28"/>
                <w:szCs w:val="24"/>
                <w:lang w:eastAsia="ru-RU"/>
              </w:rPr>
            </w:pPr>
            <w:r w:rsidRPr="00374866">
              <w:rPr>
                <w:rFonts w:ascii="Times New Roman" w:eastAsia="Times New Roman" w:hAnsi="Times New Roman" w:cs="Times New Roman"/>
                <w:sz w:val="28"/>
                <w:szCs w:val="24"/>
                <w:lang w:eastAsia="ru-RU"/>
              </w:rPr>
              <w:t>12.04.05</w:t>
            </w:r>
          </w:p>
        </w:tc>
        <w:tc>
          <w:tcPr>
            <w:tcW w:w="284" w:type="dxa"/>
            <w:gridSpan w:val="2"/>
            <w:vAlign w:val="bottom"/>
          </w:tcPr>
          <w:p w:rsidR="00374866" w:rsidRPr="00374866" w:rsidRDefault="00374866" w:rsidP="00374866">
            <w:pPr>
              <w:spacing w:after="0"/>
              <w:ind w:firstLine="34"/>
              <w:rPr>
                <w:rFonts w:ascii="Times New Roman" w:eastAsia="Times New Roman" w:hAnsi="Times New Roman" w:cs="Times New Roman"/>
                <w:sz w:val="18"/>
                <w:szCs w:val="24"/>
                <w:lang w:eastAsia="ru-RU"/>
              </w:rPr>
            </w:pPr>
          </w:p>
        </w:tc>
        <w:tc>
          <w:tcPr>
            <w:tcW w:w="3975" w:type="dxa"/>
            <w:gridSpan w:val="10"/>
            <w:tcBorders>
              <w:top w:val="nil"/>
              <w:left w:val="nil"/>
              <w:bottom w:val="single" w:sz="4" w:space="0" w:color="auto"/>
              <w:right w:val="nil"/>
            </w:tcBorders>
            <w:vAlign w:val="bottom"/>
            <w:hideMark/>
          </w:tcPr>
          <w:p w:rsidR="00374866" w:rsidRPr="00374866" w:rsidRDefault="00374866" w:rsidP="00374866">
            <w:pPr>
              <w:spacing w:after="0"/>
              <w:rPr>
                <w:rFonts w:ascii="Times New Roman" w:eastAsia="Times New Roman" w:hAnsi="Times New Roman" w:cs="Times New Roman"/>
                <w:sz w:val="28"/>
                <w:szCs w:val="24"/>
                <w:lang w:eastAsia="ru-RU"/>
              </w:rPr>
            </w:pPr>
            <w:r w:rsidRPr="00374866">
              <w:rPr>
                <w:rFonts w:ascii="Times New Roman" w:eastAsia="Times New Roman" w:hAnsi="Times New Roman" w:cs="Times New Roman"/>
                <w:sz w:val="28"/>
                <w:szCs w:val="24"/>
                <w:lang w:eastAsia="ru-RU"/>
              </w:rPr>
              <w:t xml:space="preserve">Лазерная техника и </w:t>
            </w:r>
            <w:proofErr w:type="gramStart"/>
            <w:r w:rsidRPr="00374866">
              <w:rPr>
                <w:rFonts w:ascii="Times New Roman" w:eastAsia="Times New Roman" w:hAnsi="Times New Roman" w:cs="Times New Roman"/>
                <w:sz w:val="28"/>
                <w:szCs w:val="24"/>
                <w:lang w:eastAsia="ru-RU"/>
              </w:rPr>
              <w:t>лазерные</w:t>
            </w:r>
            <w:proofErr w:type="gramEnd"/>
            <w:r w:rsidRPr="00374866">
              <w:rPr>
                <w:rFonts w:ascii="Times New Roman" w:eastAsia="Times New Roman" w:hAnsi="Times New Roman" w:cs="Times New Roman"/>
                <w:sz w:val="28"/>
                <w:szCs w:val="24"/>
                <w:lang w:eastAsia="ru-RU"/>
              </w:rPr>
              <w:t xml:space="preserve"> </w:t>
            </w:r>
          </w:p>
        </w:tc>
      </w:tr>
      <w:tr w:rsidR="00374866" w:rsidRPr="00374866" w:rsidTr="00374866">
        <w:trPr>
          <w:gridAfter w:val="7"/>
          <w:wAfter w:w="606" w:type="dxa"/>
          <w:trHeight w:val="136"/>
          <w:jc w:val="center"/>
        </w:trPr>
        <w:tc>
          <w:tcPr>
            <w:tcW w:w="3784" w:type="dxa"/>
            <w:gridSpan w:val="6"/>
            <w:hideMark/>
          </w:tcPr>
          <w:p w:rsidR="00374866" w:rsidRPr="00374866" w:rsidRDefault="00374866" w:rsidP="00374866">
            <w:pPr>
              <w:spacing w:after="0"/>
              <w:jc w:val="center"/>
              <w:rPr>
                <w:rFonts w:ascii="Times New Roman" w:eastAsia="Times New Roman" w:hAnsi="Times New Roman" w:cs="Times New Roman"/>
                <w:sz w:val="16"/>
                <w:szCs w:val="24"/>
                <w:lang w:eastAsia="ru-RU"/>
              </w:rPr>
            </w:pPr>
            <w:r w:rsidRPr="00374866">
              <w:rPr>
                <w:rFonts w:ascii="Times New Roman" w:eastAsia="Times New Roman" w:hAnsi="Times New Roman" w:cs="Times New Roman"/>
                <w:sz w:val="16"/>
                <w:szCs w:val="24"/>
                <w:lang w:eastAsia="ru-RU"/>
              </w:rPr>
              <w:t>нужное подчеркнуть</w:t>
            </w:r>
          </w:p>
        </w:tc>
        <w:tc>
          <w:tcPr>
            <w:tcW w:w="1679" w:type="dxa"/>
            <w:gridSpan w:val="4"/>
            <w:hideMark/>
          </w:tcPr>
          <w:p w:rsidR="00374866" w:rsidRPr="00374866" w:rsidRDefault="00374866" w:rsidP="00374866">
            <w:pPr>
              <w:spacing w:after="0"/>
              <w:jc w:val="center"/>
              <w:rPr>
                <w:rFonts w:ascii="Times New Roman" w:eastAsia="Times New Roman" w:hAnsi="Times New Roman" w:cs="Times New Roman"/>
                <w:sz w:val="16"/>
                <w:szCs w:val="24"/>
                <w:lang w:eastAsia="ru-RU"/>
              </w:rPr>
            </w:pPr>
            <w:r w:rsidRPr="00374866">
              <w:rPr>
                <w:rFonts w:ascii="Times New Roman" w:eastAsia="Times New Roman" w:hAnsi="Times New Roman" w:cs="Times New Roman"/>
                <w:sz w:val="16"/>
                <w:szCs w:val="24"/>
                <w:lang w:eastAsia="ru-RU"/>
              </w:rPr>
              <w:t>код</w:t>
            </w:r>
          </w:p>
        </w:tc>
        <w:tc>
          <w:tcPr>
            <w:tcW w:w="283" w:type="dxa"/>
            <w:gridSpan w:val="2"/>
          </w:tcPr>
          <w:p w:rsidR="00374866" w:rsidRPr="00374866" w:rsidRDefault="00374866" w:rsidP="00374866">
            <w:pPr>
              <w:spacing w:after="0"/>
              <w:jc w:val="center"/>
              <w:rPr>
                <w:rFonts w:ascii="Times New Roman" w:eastAsia="Times New Roman" w:hAnsi="Times New Roman" w:cs="Times New Roman"/>
                <w:sz w:val="16"/>
                <w:szCs w:val="24"/>
                <w:lang w:eastAsia="ru-RU"/>
              </w:rPr>
            </w:pPr>
          </w:p>
        </w:tc>
        <w:tc>
          <w:tcPr>
            <w:tcW w:w="3683" w:type="dxa"/>
            <w:gridSpan w:val="6"/>
            <w:hideMark/>
          </w:tcPr>
          <w:p w:rsidR="00374866" w:rsidRPr="00374866" w:rsidRDefault="00374866" w:rsidP="00374866">
            <w:pPr>
              <w:spacing w:after="0"/>
              <w:jc w:val="center"/>
              <w:rPr>
                <w:rFonts w:ascii="Times New Roman" w:eastAsia="Times New Roman" w:hAnsi="Times New Roman" w:cs="Times New Roman"/>
                <w:sz w:val="16"/>
                <w:szCs w:val="24"/>
                <w:lang w:eastAsia="ru-RU"/>
              </w:rPr>
            </w:pPr>
            <w:r w:rsidRPr="00374866">
              <w:rPr>
                <w:rFonts w:ascii="Times New Roman" w:eastAsia="Times New Roman" w:hAnsi="Times New Roman" w:cs="Times New Roman"/>
                <w:sz w:val="16"/>
                <w:szCs w:val="24"/>
                <w:lang w:eastAsia="ru-RU"/>
              </w:rPr>
              <w:t>полное наименование направления/специальности</w:t>
            </w:r>
          </w:p>
        </w:tc>
      </w:tr>
      <w:tr w:rsidR="00374866" w:rsidRPr="00374866" w:rsidTr="00374866">
        <w:trPr>
          <w:gridBefore w:val="1"/>
          <w:gridAfter w:val="7"/>
          <w:wBefore w:w="106" w:type="dxa"/>
          <w:wAfter w:w="606" w:type="dxa"/>
          <w:trHeight w:val="100"/>
          <w:jc w:val="center"/>
        </w:trPr>
        <w:tc>
          <w:tcPr>
            <w:tcW w:w="9323" w:type="dxa"/>
            <w:gridSpan w:val="17"/>
            <w:tcBorders>
              <w:top w:val="nil"/>
              <w:left w:val="nil"/>
              <w:bottom w:val="single" w:sz="4" w:space="0" w:color="auto"/>
              <w:right w:val="nil"/>
            </w:tcBorders>
            <w:vAlign w:val="bottom"/>
            <w:hideMark/>
          </w:tcPr>
          <w:p w:rsidR="00374866" w:rsidRPr="00374866" w:rsidRDefault="001271C5" w:rsidP="00374866">
            <w:pPr>
              <w:spacing w:after="0"/>
              <w:ind w:left="5564"/>
              <w:rPr>
                <w:rFonts w:ascii="Times New Roman" w:eastAsia="Times New Roman" w:hAnsi="Times New Roman" w:cs="Times New Roman"/>
                <w:sz w:val="24"/>
                <w:szCs w:val="24"/>
                <w:lang w:eastAsia="ru-RU"/>
              </w:rPr>
            </w:pPr>
            <w:r>
              <w:rPr>
                <w:rFonts w:ascii="Times New Roman" w:eastAsia="Times New Roman" w:hAnsi="Times New Roman" w:cs="Times New Roman"/>
                <w:sz w:val="28"/>
                <w:szCs w:val="24"/>
                <w:lang w:eastAsia="ru-RU"/>
              </w:rPr>
              <w:t xml:space="preserve">               </w:t>
            </w:r>
            <w:r w:rsidR="00374866" w:rsidRPr="00374866">
              <w:rPr>
                <w:rFonts w:ascii="Times New Roman" w:eastAsia="Times New Roman" w:hAnsi="Times New Roman" w:cs="Times New Roman"/>
                <w:sz w:val="28"/>
                <w:szCs w:val="24"/>
                <w:lang w:eastAsia="ru-RU"/>
              </w:rPr>
              <w:t>технологии</w:t>
            </w:r>
          </w:p>
        </w:tc>
      </w:tr>
      <w:tr w:rsidR="00374866" w:rsidRPr="00374866" w:rsidTr="00374866">
        <w:trPr>
          <w:gridBefore w:val="1"/>
          <w:gridAfter w:val="4"/>
          <w:wBefore w:w="106" w:type="dxa"/>
          <w:wAfter w:w="450" w:type="dxa"/>
          <w:trHeight w:val="547"/>
          <w:jc w:val="center"/>
        </w:trPr>
        <w:tc>
          <w:tcPr>
            <w:tcW w:w="3678" w:type="dxa"/>
            <w:gridSpan w:val="5"/>
            <w:tcBorders>
              <w:top w:val="single" w:sz="4" w:space="0" w:color="auto"/>
              <w:left w:val="nil"/>
              <w:bottom w:val="nil"/>
              <w:right w:val="nil"/>
            </w:tcBorders>
            <w:tcMar>
              <w:top w:w="0" w:type="dxa"/>
              <w:left w:w="28" w:type="dxa"/>
              <w:bottom w:w="0" w:type="dxa"/>
              <w:right w:w="28" w:type="dxa"/>
            </w:tcMar>
            <w:vAlign w:val="bottom"/>
            <w:hideMark/>
          </w:tcPr>
          <w:p w:rsidR="00374866" w:rsidRPr="00374866" w:rsidRDefault="00374866" w:rsidP="00374866">
            <w:pPr>
              <w:spacing w:after="0" w:line="240" w:lineRule="auto"/>
              <w:rPr>
                <w:rFonts w:ascii="Times New Roman" w:eastAsia="Times New Roman" w:hAnsi="Times New Roman" w:cs="Times New Roman"/>
                <w:b/>
                <w:sz w:val="24"/>
                <w:szCs w:val="24"/>
                <w:lang w:eastAsia="ru-RU"/>
              </w:rPr>
            </w:pPr>
            <w:r w:rsidRPr="00374866">
              <w:rPr>
                <w:rFonts w:ascii="Times New Roman" w:eastAsia="Times New Roman" w:hAnsi="Times New Roman" w:cs="Times New Roman"/>
                <w:b/>
                <w:sz w:val="24"/>
                <w:szCs w:val="24"/>
                <w:lang w:eastAsia="ru-RU"/>
              </w:rPr>
              <w:t>Руководитель практики:</w:t>
            </w:r>
          </w:p>
        </w:tc>
        <w:tc>
          <w:tcPr>
            <w:tcW w:w="5801" w:type="dxa"/>
            <w:gridSpan w:val="15"/>
            <w:tcBorders>
              <w:top w:val="single" w:sz="4" w:space="0" w:color="auto"/>
              <w:left w:val="nil"/>
              <w:bottom w:val="single" w:sz="4" w:space="0" w:color="auto"/>
              <w:right w:val="nil"/>
            </w:tcBorders>
            <w:tcMar>
              <w:top w:w="0" w:type="dxa"/>
              <w:left w:w="28" w:type="dxa"/>
              <w:bottom w:w="0" w:type="dxa"/>
              <w:right w:w="28" w:type="dxa"/>
            </w:tcMar>
            <w:vAlign w:val="bottom"/>
            <w:hideMark/>
          </w:tcPr>
          <w:p w:rsidR="00374866" w:rsidRPr="00374866" w:rsidRDefault="002F5D9B" w:rsidP="00374866">
            <w:pPr>
              <w:spacing w:after="0" w:line="240" w:lineRule="auto"/>
              <w:ind w:right="-301"/>
              <w:rPr>
                <w:rFonts w:ascii="Times New Roman" w:eastAsia="Times New Roman" w:hAnsi="Times New Roman" w:cs="Times New Roman"/>
                <w:sz w:val="24"/>
                <w:szCs w:val="24"/>
                <w:lang w:eastAsia="ru-RU"/>
              </w:rPr>
            </w:pPr>
            <w:r w:rsidRPr="00F84999">
              <w:rPr>
                <w:rFonts w:ascii="Times New Roman" w:eastAsia="Times New Roman" w:hAnsi="Times New Roman" w:cs="Times New Roman"/>
                <w:sz w:val="28"/>
                <w:szCs w:val="24"/>
                <w:lang w:eastAsia="ru-RU"/>
              </w:rPr>
              <w:t xml:space="preserve">Киселев И.А., к.т.н., </w:t>
            </w:r>
            <w:r w:rsidRPr="00F84999">
              <w:rPr>
                <w:rFonts w:ascii="Times New Roman" w:eastAsia="Times New Roman" w:hAnsi="Times New Roman" w:cs="Times New Roman"/>
                <w:sz w:val="28"/>
                <w:szCs w:val="24"/>
              </w:rPr>
              <w:t>доцент</w:t>
            </w:r>
          </w:p>
        </w:tc>
      </w:tr>
      <w:tr w:rsidR="00374866" w:rsidRPr="00374866" w:rsidTr="00374866">
        <w:trPr>
          <w:gridBefore w:val="2"/>
          <w:gridAfter w:val="2"/>
          <w:wBefore w:w="180" w:type="dxa"/>
          <w:wAfter w:w="297" w:type="dxa"/>
          <w:trHeight w:val="191"/>
          <w:jc w:val="center"/>
        </w:trPr>
        <w:tc>
          <w:tcPr>
            <w:tcW w:w="3185" w:type="dxa"/>
            <w:gridSpan w:val="2"/>
            <w:tcMar>
              <w:top w:w="0" w:type="dxa"/>
              <w:left w:w="28" w:type="dxa"/>
              <w:bottom w:w="0" w:type="dxa"/>
              <w:right w:w="28" w:type="dxa"/>
            </w:tcMar>
            <w:vAlign w:val="bottom"/>
            <w:hideMark/>
          </w:tcPr>
          <w:p w:rsidR="00374866" w:rsidRPr="00374866" w:rsidRDefault="00374866" w:rsidP="00374866">
            <w:pPr>
              <w:spacing w:after="0"/>
              <w:rPr>
                <w:rFonts w:ascii="Calibri" w:eastAsia="Calibri" w:hAnsi="Calibri" w:cs="Times New Roman"/>
              </w:rPr>
            </w:pPr>
          </w:p>
        </w:tc>
        <w:tc>
          <w:tcPr>
            <w:tcW w:w="6373" w:type="dxa"/>
            <w:gridSpan w:val="19"/>
            <w:tcMar>
              <w:top w:w="0" w:type="dxa"/>
              <w:left w:w="28" w:type="dxa"/>
              <w:bottom w:w="0" w:type="dxa"/>
              <w:right w:w="28" w:type="dxa"/>
            </w:tcMar>
            <w:vAlign w:val="bottom"/>
            <w:hideMark/>
          </w:tcPr>
          <w:p w:rsidR="00374866" w:rsidRPr="00374866" w:rsidRDefault="00374866" w:rsidP="00374866">
            <w:pPr>
              <w:spacing w:after="0" w:line="240" w:lineRule="auto"/>
              <w:ind w:right="-301"/>
              <w:jc w:val="center"/>
              <w:rPr>
                <w:rFonts w:ascii="Times New Roman" w:eastAsia="Times New Roman" w:hAnsi="Times New Roman" w:cs="Times New Roman"/>
                <w:sz w:val="18"/>
                <w:szCs w:val="18"/>
                <w:lang w:eastAsia="ru-RU"/>
              </w:rPr>
            </w:pPr>
            <w:r w:rsidRPr="00374866">
              <w:rPr>
                <w:rFonts w:ascii="Times New Roman" w:eastAsia="Times New Roman" w:hAnsi="Times New Roman" w:cs="Times New Roman"/>
                <w:sz w:val="16"/>
                <w:szCs w:val="18"/>
                <w:lang w:eastAsia="ru-RU"/>
              </w:rPr>
              <w:t>Фамилия ИО, ученая степень, ученое звание, должность</w:t>
            </w:r>
          </w:p>
        </w:tc>
      </w:tr>
      <w:tr w:rsidR="00374866" w:rsidRPr="00374866" w:rsidTr="00374866">
        <w:trPr>
          <w:gridBefore w:val="1"/>
          <w:gridAfter w:val="2"/>
          <w:wBefore w:w="106" w:type="dxa"/>
          <w:wAfter w:w="297" w:type="dxa"/>
          <w:trHeight w:val="409"/>
          <w:jc w:val="center"/>
        </w:trPr>
        <w:tc>
          <w:tcPr>
            <w:tcW w:w="3462" w:type="dxa"/>
            <w:gridSpan w:val="4"/>
            <w:tcMar>
              <w:top w:w="0" w:type="dxa"/>
              <w:left w:w="28" w:type="dxa"/>
              <w:bottom w:w="0" w:type="dxa"/>
              <w:right w:w="28" w:type="dxa"/>
            </w:tcMar>
            <w:vAlign w:val="bottom"/>
            <w:hideMark/>
          </w:tcPr>
          <w:p w:rsidR="00374866" w:rsidRPr="00374866" w:rsidRDefault="00374866" w:rsidP="00374866">
            <w:pPr>
              <w:spacing w:after="0" w:line="240" w:lineRule="auto"/>
              <w:rPr>
                <w:rFonts w:ascii="Times New Roman" w:eastAsia="Times New Roman" w:hAnsi="Times New Roman" w:cs="Times New Roman"/>
                <w:b/>
                <w:sz w:val="24"/>
                <w:szCs w:val="24"/>
                <w:lang w:eastAsia="ru-RU"/>
              </w:rPr>
            </w:pPr>
            <w:r w:rsidRPr="00374866">
              <w:rPr>
                <w:rFonts w:ascii="Times New Roman" w:eastAsia="Times New Roman" w:hAnsi="Times New Roman" w:cs="Times New Roman"/>
                <w:b/>
                <w:sz w:val="24"/>
                <w:szCs w:val="24"/>
                <w:lang w:eastAsia="ru-RU"/>
              </w:rPr>
              <w:t>Срок прохождения практики:</w:t>
            </w:r>
          </w:p>
        </w:tc>
        <w:tc>
          <w:tcPr>
            <w:tcW w:w="286" w:type="dxa"/>
            <w:gridSpan w:val="2"/>
            <w:tcMar>
              <w:top w:w="0" w:type="dxa"/>
              <w:left w:w="28" w:type="dxa"/>
              <w:bottom w:w="0" w:type="dxa"/>
              <w:right w:w="28" w:type="dxa"/>
            </w:tcMar>
            <w:vAlign w:val="bottom"/>
            <w:hideMark/>
          </w:tcPr>
          <w:p w:rsidR="00374866" w:rsidRPr="00374866" w:rsidRDefault="00374866" w:rsidP="00374866">
            <w:pPr>
              <w:spacing w:after="0" w:line="240" w:lineRule="auto"/>
              <w:rPr>
                <w:rFonts w:ascii="Times New Roman" w:eastAsia="Times New Roman" w:hAnsi="Times New Roman" w:cs="Times New Roman"/>
                <w:sz w:val="24"/>
                <w:szCs w:val="24"/>
                <w:lang w:eastAsia="ru-RU"/>
              </w:rPr>
            </w:pPr>
            <w:r w:rsidRPr="00374866">
              <w:rPr>
                <w:rFonts w:ascii="Times New Roman" w:eastAsia="Times New Roman" w:hAnsi="Times New Roman" w:cs="Times New Roman"/>
                <w:sz w:val="24"/>
                <w:szCs w:val="24"/>
                <w:lang w:eastAsia="ru-RU"/>
              </w:rPr>
              <w:t>с</w:t>
            </w:r>
          </w:p>
        </w:tc>
        <w:tc>
          <w:tcPr>
            <w:tcW w:w="2409" w:type="dxa"/>
            <w:gridSpan w:val="6"/>
            <w:tcBorders>
              <w:top w:val="nil"/>
              <w:left w:val="nil"/>
              <w:bottom w:val="single" w:sz="4" w:space="0" w:color="auto"/>
              <w:right w:val="nil"/>
            </w:tcBorders>
            <w:tcMar>
              <w:top w:w="0" w:type="dxa"/>
              <w:left w:w="28" w:type="dxa"/>
              <w:bottom w:w="0" w:type="dxa"/>
              <w:right w:w="28" w:type="dxa"/>
            </w:tcMar>
            <w:vAlign w:val="bottom"/>
            <w:hideMark/>
          </w:tcPr>
          <w:p w:rsidR="00374866" w:rsidRPr="00374866" w:rsidRDefault="00374866" w:rsidP="00374866">
            <w:pPr>
              <w:spacing w:after="0" w:line="240" w:lineRule="auto"/>
              <w:jc w:val="center"/>
              <w:rPr>
                <w:rFonts w:ascii="Times New Roman" w:eastAsia="Times New Roman" w:hAnsi="Times New Roman" w:cs="Times New Roman"/>
                <w:sz w:val="24"/>
                <w:szCs w:val="24"/>
                <w:lang w:eastAsia="ru-RU"/>
              </w:rPr>
            </w:pPr>
            <w:r w:rsidRPr="00374866">
              <w:rPr>
                <w:rFonts w:ascii="Times New Roman" w:eastAsia="Times New Roman" w:hAnsi="Times New Roman" w:cs="Times New Roman"/>
                <w:sz w:val="24"/>
                <w:szCs w:val="24"/>
                <w:lang w:eastAsia="ru-RU"/>
              </w:rPr>
              <w:t>27.03.19</w:t>
            </w:r>
          </w:p>
        </w:tc>
        <w:tc>
          <w:tcPr>
            <w:tcW w:w="280" w:type="dxa"/>
            <w:tcMar>
              <w:top w:w="0" w:type="dxa"/>
              <w:left w:w="28" w:type="dxa"/>
              <w:bottom w:w="0" w:type="dxa"/>
              <w:right w:w="28" w:type="dxa"/>
            </w:tcMar>
            <w:vAlign w:val="bottom"/>
            <w:hideMark/>
          </w:tcPr>
          <w:p w:rsidR="00374866" w:rsidRPr="00374866" w:rsidRDefault="00374866" w:rsidP="00374866">
            <w:pPr>
              <w:spacing w:after="0" w:line="240" w:lineRule="auto"/>
              <w:rPr>
                <w:rFonts w:ascii="Times New Roman" w:eastAsia="Times New Roman" w:hAnsi="Times New Roman" w:cs="Times New Roman"/>
                <w:sz w:val="24"/>
                <w:szCs w:val="24"/>
                <w:lang w:eastAsia="ru-RU"/>
              </w:rPr>
            </w:pPr>
            <w:proofErr w:type="gramStart"/>
            <w:r w:rsidRPr="00374866">
              <w:rPr>
                <w:rFonts w:ascii="Times New Roman" w:eastAsia="Times New Roman" w:hAnsi="Times New Roman" w:cs="Times New Roman"/>
                <w:sz w:val="24"/>
                <w:szCs w:val="24"/>
                <w:lang w:eastAsia="ru-RU"/>
              </w:rPr>
              <w:t>г</w:t>
            </w:r>
            <w:proofErr w:type="gramEnd"/>
            <w:r w:rsidRPr="00374866">
              <w:rPr>
                <w:rFonts w:ascii="Times New Roman" w:eastAsia="Times New Roman" w:hAnsi="Times New Roman" w:cs="Times New Roman"/>
                <w:sz w:val="24"/>
                <w:szCs w:val="24"/>
                <w:lang w:eastAsia="ru-RU"/>
              </w:rPr>
              <w:t>.</w:t>
            </w:r>
          </w:p>
        </w:tc>
        <w:tc>
          <w:tcPr>
            <w:tcW w:w="287" w:type="dxa"/>
            <w:tcMar>
              <w:top w:w="0" w:type="dxa"/>
              <w:left w:w="28" w:type="dxa"/>
              <w:bottom w:w="0" w:type="dxa"/>
              <w:right w:w="28" w:type="dxa"/>
            </w:tcMar>
            <w:vAlign w:val="bottom"/>
          </w:tcPr>
          <w:p w:rsidR="00374866" w:rsidRPr="00374866" w:rsidRDefault="00374866" w:rsidP="00374866">
            <w:pPr>
              <w:spacing w:after="0" w:line="240" w:lineRule="auto"/>
              <w:rPr>
                <w:rFonts w:ascii="Times New Roman" w:eastAsia="Times New Roman" w:hAnsi="Times New Roman" w:cs="Times New Roman"/>
                <w:sz w:val="24"/>
                <w:szCs w:val="24"/>
                <w:lang w:eastAsia="ru-RU"/>
              </w:rPr>
            </w:pPr>
          </w:p>
        </w:tc>
        <w:tc>
          <w:tcPr>
            <w:tcW w:w="305" w:type="dxa"/>
            <w:tcMar>
              <w:top w:w="0" w:type="dxa"/>
              <w:left w:w="28" w:type="dxa"/>
              <w:bottom w:w="0" w:type="dxa"/>
              <w:right w:w="28" w:type="dxa"/>
            </w:tcMar>
            <w:vAlign w:val="bottom"/>
            <w:hideMark/>
          </w:tcPr>
          <w:p w:rsidR="00374866" w:rsidRPr="00374866" w:rsidRDefault="00374866" w:rsidP="00374866">
            <w:pPr>
              <w:spacing w:after="0" w:line="240" w:lineRule="auto"/>
              <w:rPr>
                <w:rFonts w:ascii="Times New Roman" w:eastAsia="Times New Roman" w:hAnsi="Times New Roman" w:cs="Times New Roman"/>
                <w:sz w:val="24"/>
                <w:szCs w:val="24"/>
                <w:lang w:eastAsia="ru-RU"/>
              </w:rPr>
            </w:pPr>
            <w:r w:rsidRPr="00374866">
              <w:rPr>
                <w:rFonts w:ascii="Times New Roman" w:eastAsia="Times New Roman" w:hAnsi="Times New Roman" w:cs="Times New Roman"/>
                <w:sz w:val="24"/>
                <w:szCs w:val="24"/>
                <w:lang w:eastAsia="ru-RU"/>
              </w:rPr>
              <w:t>по</w:t>
            </w:r>
          </w:p>
        </w:tc>
        <w:tc>
          <w:tcPr>
            <w:tcW w:w="2388" w:type="dxa"/>
            <w:gridSpan w:val="3"/>
            <w:tcBorders>
              <w:top w:val="nil"/>
              <w:left w:val="nil"/>
              <w:bottom w:val="single" w:sz="4" w:space="0" w:color="auto"/>
              <w:right w:val="nil"/>
            </w:tcBorders>
            <w:tcMar>
              <w:top w:w="0" w:type="dxa"/>
              <w:left w:w="28" w:type="dxa"/>
              <w:bottom w:w="0" w:type="dxa"/>
              <w:right w:w="28" w:type="dxa"/>
            </w:tcMar>
            <w:vAlign w:val="bottom"/>
            <w:hideMark/>
          </w:tcPr>
          <w:p w:rsidR="00374866" w:rsidRPr="00374866" w:rsidRDefault="00374866" w:rsidP="00374866">
            <w:pPr>
              <w:spacing w:after="0" w:line="240" w:lineRule="auto"/>
              <w:jc w:val="center"/>
              <w:rPr>
                <w:rFonts w:ascii="Times New Roman" w:eastAsia="Times New Roman" w:hAnsi="Times New Roman" w:cs="Times New Roman"/>
                <w:sz w:val="24"/>
                <w:szCs w:val="24"/>
                <w:lang w:eastAsia="ru-RU"/>
              </w:rPr>
            </w:pPr>
            <w:r w:rsidRPr="00374866">
              <w:rPr>
                <w:rFonts w:ascii="Times New Roman" w:eastAsia="Times New Roman" w:hAnsi="Times New Roman" w:cs="Times New Roman"/>
                <w:sz w:val="24"/>
                <w:szCs w:val="24"/>
                <w:lang w:eastAsia="ru-RU"/>
              </w:rPr>
              <w:t>07.06.19</w:t>
            </w:r>
          </w:p>
        </w:tc>
        <w:tc>
          <w:tcPr>
            <w:tcW w:w="215" w:type="dxa"/>
            <w:gridSpan w:val="4"/>
            <w:tcMar>
              <w:top w:w="0" w:type="dxa"/>
              <w:left w:w="28" w:type="dxa"/>
              <w:bottom w:w="0" w:type="dxa"/>
              <w:right w:w="28" w:type="dxa"/>
            </w:tcMar>
            <w:vAlign w:val="bottom"/>
            <w:hideMark/>
          </w:tcPr>
          <w:p w:rsidR="00374866" w:rsidRPr="00374866" w:rsidRDefault="00374866" w:rsidP="00374866">
            <w:pPr>
              <w:spacing w:after="0" w:line="240" w:lineRule="auto"/>
              <w:rPr>
                <w:rFonts w:ascii="Times New Roman" w:eastAsia="Times New Roman" w:hAnsi="Times New Roman" w:cs="Times New Roman"/>
                <w:sz w:val="24"/>
                <w:szCs w:val="24"/>
                <w:lang w:eastAsia="ru-RU"/>
              </w:rPr>
            </w:pPr>
            <w:proofErr w:type="gramStart"/>
            <w:r w:rsidRPr="00374866">
              <w:rPr>
                <w:rFonts w:ascii="Times New Roman" w:eastAsia="Times New Roman" w:hAnsi="Times New Roman" w:cs="Times New Roman"/>
                <w:sz w:val="24"/>
                <w:szCs w:val="24"/>
                <w:lang w:eastAsia="ru-RU"/>
              </w:rPr>
              <w:t>г</w:t>
            </w:r>
            <w:proofErr w:type="gramEnd"/>
            <w:r w:rsidRPr="00374866">
              <w:rPr>
                <w:rFonts w:ascii="Times New Roman" w:eastAsia="Times New Roman" w:hAnsi="Times New Roman" w:cs="Times New Roman"/>
                <w:sz w:val="24"/>
                <w:szCs w:val="24"/>
                <w:lang w:eastAsia="ru-RU"/>
              </w:rPr>
              <w:t>.</w:t>
            </w:r>
          </w:p>
        </w:tc>
      </w:tr>
      <w:tr w:rsidR="00374866" w:rsidRPr="00374866" w:rsidTr="00374866">
        <w:trPr>
          <w:gridBefore w:val="1"/>
          <w:gridAfter w:val="1"/>
          <w:wBefore w:w="106" w:type="dxa"/>
          <w:wAfter w:w="289" w:type="dxa"/>
          <w:trHeight w:val="469"/>
          <w:jc w:val="center"/>
        </w:trPr>
        <w:tc>
          <w:tcPr>
            <w:tcW w:w="4537" w:type="dxa"/>
            <w:gridSpan w:val="7"/>
            <w:tcMar>
              <w:top w:w="0" w:type="dxa"/>
              <w:left w:w="28" w:type="dxa"/>
              <w:bottom w:w="0" w:type="dxa"/>
              <w:right w:w="28" w:type="dxa"/>
            </w:tcMar>
            <w:vAlign w:val="bottom"/>
            <w:hideMark/>
          </w:tcPr>
          <w:p w:rsidR="00374866" w:rsidRPr="00374866" w:rsidRDefault="00374866" w:rsidP="00374866">
            <w:pPr>
              <w:spacing w:after="0" w:line="240" w:lineRule="auto"/>
              <w:rPr>
                <w:rFonts w:ascii="Times New Roman" w:eastAsia="Times New Roman" w:hAnsi="Times New Roman" w:cs="Times New Roman"/>
                <w:b/>
                <w:sz w:val="24"/>
                <w:szCs w:val="24"/>
                <w:lang w:eastAsia="ru-RU"/>
              </w:rPr>
            </w:pPr>
            <w:r w:rsidRPr="00374866">
              <w:rPr>
                <w:rFonts w:ascii="Times New Roman" w:eastAsia="Times New Roman" w:hAnsi="Times New Roman" w:cs="Times New Roman"/>
                <w:b/>
                <w:sz w:val="24"/>
                <w:szCs w:val="24"/>
                <w:lang w:eastAsia="ru-RU"/>
              </w:rPr>
              <w:t xml:space="preserve">Должность </w:t>
            </w:r>
            <w:proofErr w:type="gramStart"/>
            <w:r w:rsidRPr="00374866">
              <w:rPr>
                <w:rFonts w:ascii="Times New Roman" w:eastAsia="Times New Roman" w:hAnsi="Times New Roman" w:cs="Times New Roman"/>
                <w:b/>
                <w:sz w:val="24"/>
                <w:szCs w:val="24"/>
                <w:lang w:eastAsia="ru-RU"/>
              </w:rPr>
              <w:t>обучающегося</w:t>
            </w:r>
            <w:proofErr w:type="gramEnd"/>
            <w:r w:rsidRPr="00374866">
              <w:rPr>
                <w:rFonts w:ascii="Times New Roman" w:eastAsia="Times New Roman" w:hAnsi="Times New Roman" w:cs="Times New Roman"/>
                <w:b/>
                <w:sz w:val="24"/>
                <w:szCs w:val="24"/>
                <w:lang w:eastAsia="ru-RU"/>
              </w:rPr>
              <w:t xml:space="preserve"> на практике:</w:t>
            </w:r>
          </w:p>
        </w:tc>
        <w:tc>
          <w:tcPr>
            <w:tcW w:w="5103" w:type="dxa"/>
            <w:gridSpan w:val="16"/>
            <w:tcBorders>
              <w:top w:val="nil"/>
              <w:left w:val="nil"/>
              <w:bottom w:val="single" w:sz="4" w:space="0" w:color="auto"/>
              <w:right w:val="nil"/>
            </w:tcBorders>
            <w:tcMar>
              <w:top w:w="0" w:type="dxa"/>
              <w:left w:w="28" w:type="dxa"/>
              <w:bottom w:w="0" w:type="dxa"/>
              <w:right w:w="28" w:type="dxa"/>
            </w:tcMar>
            <w:vAlign w:val="bottom"/>
            <w:hideMark/>
          </w:tcPr>
          <w:p w:rsidR="00374866" w:rsidRPr="00374866" w:rsidRDefault="00374866" w:rsidP="00374866">
            <w:pPr>
              <w:spacing w:after="0" w:line="240" w:lineRule="auto"/>
              <w:jc w:val="center"/>
              <w:rPr>
                <w:rFonts w:ascii="Times New Roman" w:eastAsia="Times New Roman" w:hAnsi="Times New Roman" w:cs="Times New Roman"/>
                <w:b/>
                <w:sz w:val="24"/>
                <w:szCs w:val="24"/>
                <w:lang w:eastAsia="ru-RU"/>
              </w:rPr>
            </w:pPr>
            <w:r w:rsidRPr="00374866">
              <w:rPr>
                <w:rFonts w:ascii="Times New Roman" w:eastAsia="Times New Roman" w:hAnsi="Times New Roman" w:cs="Times New Roman"/>
                <w:b/>
                <w:sz w:val="24"/>
                <w:szCs w:val="24"/>
                <w:lang w:eastAsia="ru-RU"/>
              </w:rPr>
              <w:t>магистрант</w:t>
            </w:r>
          </w:p>
        </w:tc>
      </w:tr>
    </w:tbl>
    <w:p w:rsidR="00374866" w:rsidRPr="00374866" w:rsidRDefault="00374866" w:rsidP="00374866">
      <w:pPr>
        <w:spacing w:after="0" w:line="240" w:lineRule="auto"/>
        <w:rPr>
          <w:rFonts w:ascii="Times New Roman" w:eastAsia="Times New Roman" w:hAnsi="Times New Roman" w:cs="Times New Roman"/>
          <w:b/>
          <w:sz w:val="24"/>
          <w:szCs w:val="24"/>
          <w:lang w:eastAsia="ru-RU"/>
        </w:rPr>
      </w:pPr>
    </w:p>
    <w:p w:rsidR="00374866" w:rsidRPr="00374866" w:rsidRDefault="00374866" w:rsidP="00374866">
      <w:pPr>
        <w:spacing w:after="0" w:line="240" w:lineRule="auto"/>
        <w:rPr>
          <w:rFonts w:ascii="Times New Roman" w:eastAsia="Times New Roman" w:hAnsi="Times New Roman" w:cs="Times New Roman"/>
          <w:b/>
          <w:sz w:val="24"/>
          <w:szCs w:val="24"/>
          <w:lang w:eastAsia="ru-RU"/>
        </w:rPr>
      </w:pPr>
    </w:p>
    <w:tbl>
      <w:tblPr>
        <w:tblW w:w="9930" w:type="dxa"/>
        <w:tblInd w:w="-29" w:type="dxa"/>
        <w:tblLayout w:type="fixed"/>
        <w:tblLook w:val="04A0" w:firstRow="1" w:lastRow="0" w:firstColumn="1" w:lastColumn="0" w:noHBand="0" w:noVBand="1"/>
      </w:tblPr>
      <w:tblGrid>
        <w:gridCol w:w="823"/>
        <w:gridCol w:w="255"/>
        <w:gridCol w:w="1325"/>
        <w:gridCol w:w="715"/>
        <w:gridCol w:w="708"/>
        <w:gridCol w:w="283"/>
        <w:gridCol w:w="1155"/>
        <w:gridCol w:w="258"/>
        <w:gridCol w:w="147"/>
        <w:gridCol w:w="653"/>
        <w:gridCol w:w="260"/>
        <w:gridCol w:w="654"/>
        <w:gridCol w:w="278"/>
        <w:gridCol w:w="6"/>
        <w:gridCol w:w="278"/>
        <w:gridCol w:w="585"/>
        <w:gridCol w:w="246"/>
        <w:gridCol w:w="876"/>
        <w:gridCol w:w="142"/>
        <w:gridCol w:w="283"/>
      </w:tblGrid>
      <w:tr w:rsidR="00374866" w:rsidRPr="00374866" w:rsidTr="00374866">
        <w:trPr>
          <w:gridAfter w:val="1"/>
          <w:wAfter w:w="283" w:type="dxa"/>
          <w:trHeight w:val="369"/>
        </w:trPr>
        <w:tc>
          <w:tcPr>
            <w:tcW w:w="3113" w:type="dxa"/>
            <w:gridSpan w:val="4"/>
            <w:tcMar>
              <w:top w:w="0" w:type="dxa"/>
              <w:left w:w="113" w:type="dxa"/>
              <w:bottom w:w="0" w:type="dxa"/>
              <w:right w:w="113" w:type="dxa"/>
            </w:tcMar>
            <w:vAlign w:val="bottom"/>
            <w:hideMark/>
          </w:tcPr>
          <w:p w:rsidR="00374866" w:rsidRPr="00374866" w:rsidRDefault="00374866" w:rsidP="00374866">
            <w:pPr>
              <w:spacing w:after="0" w:line="240" w:lineRule="auto"/>
              <w:rPr>
                <w:rFonts w:ascii="Times New Roman" w:eastAsia="Times New Roman" w:hAnsi="Times New Roman" w:cs="Times New Roman"/>
                <w:b/>
                <w:sz w:val="24"/>
                <w:szCs w:val="24"/>
                <w:lang w:eastAsia="ru-RU"/>
              </w:rPr>
            </w:pPr>
            <w:r w:rsidRPr="00374866">
              <w:rPr>
                <w:rFonts w:ascii="Times New Roman" w:eastAsia="Times New Roman" w:hAnsi="Times New Roman" w:cs="Times New Roman"/>
                <w:b/>
                <w:sz w:val="24"/>
                <w:szCs w:val="24"/>
                <w:lang w:eastAsia="ru-RU"/>
              </w:rPr>
              <w:t>Руководитель практики:</w:t>
            </w:r>
          </w:p>
        </w:tc>
        <w:tc>
          <w:tcPr>
            <w:tcW w:w="2145" w:type="dxa"/>
            <w:gridSpan w:val="3"/>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4"/>
                <w:szCs w:val="24"/>
                <w:lang w:eastAsia="ru-RU"/>
              </w:rPr>
            </w:pPr>
          </w:p>
        </w:tc>
        <w:tc>
          <w:tcPr>
            <w:tcW w:w="258" w:type="dxa"/>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b/>
                <w:sz w:val="24"/>
                <w:szCs w:val="24"/>
                <w:lang w:eastAsia="ru-RU"/>
              </w:rPr>
            </w:pPr>
          </w:p>
        </w:tc>
        <w:tc>
          <w:tcPr>
            <w:tcW w:w="1992" w:type="dxa"/>
            <w:gridSpan w:val="5"/>
            <w:tcMar>
              <w:top w:w="0" w:type="dxa"/>
              <w:left w:w="113" w:type="dxa"/>
              <w:bottom w:w="0" w:type="dxa"/>
              <w:right w:w="113" w:type="dxa"/>
            </w:tcMar>
            <w:vAlign w:val="bottom"/>
            <w:hideMark/>
          </w:tcPr>
          <w:p w:rsidR="00374866" w:rsidRPr="00374866" w:rsidRDefault="00374866" w:rsidP="00374866">
            <w:pPr>
              <w:spacing w:after="0"/>
              <w:rPr>
                <w:rFonts w:ascii="Calibri" w:eastAsia="Calibri" w:hAnsi="Calibri" w:cs="Times New Roman"/>
              </w:rPr>
            </w:pPr>
          </w:p>
        </w:tc>
        <w:tc>
          <w:tcPr>
            <w:tcW w:w="2132" w:type="dxa"/>
            <w:gridSpan w:val="6"/>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4"/>
                <w:szCs w:val="24"/>
                <w:lang w:eastAsia="ru-RU"/>
              </w:rPr>
            </w:pPr>
          </w:p>
        </w:tc>
      </w:tr>
      <w:tr w:rsidR="00374866" w:rsidRPr="00374866" w:rsidTr="00374866">
        <w:trPr>
          <w:gridAfter w:val="1"/>
          <w:wAfter w:w="283" w:type="dxa"/>
          <w:trHeight w:val="352"/>
        </w:trPr>
        <w:tc>
          <w:tcPr>
            <w:tcW w:w="2399" w:type="dxa"/>
            <w:gridSpan w:val="3"/>
            <w:tcBorders>
              <w:top w:val="nil"/>
              <w:left w:val="nil"/>
              <w:bottom w:val="single" w:sz="4" w:space="0" w:color="auto"/>
              <w:right w:val="nil"/>
            </w:tcBorders>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0"/>
                <w:szCs w:val="24"/>
                <w:lang w:eastAsia="ru-RU"/>
              </w:rPr>
            </w:pPr>
          </w:p>
        </w:tc>
        <w:tc>
          <w:tcPr>
            <w:tcW w:w="714" w:type="dxa"/>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0"/>
                <w:szCs w:val="24"/>
                <w:lang w:eastAsia="ru-RU"/>
              </w:rPr>
            </w:pPr>
          </w:p>
        </w:tc>
        <w:tc>
          <w:tcPr>
            <w:tcW w:w="2145" w:type="dxa"/>
            <w:gridSpan w:val="3"/>
            <w:tcBorders>
              <w:top w:val="nil"/>
              <w:left w:val="nil"/>
              <w:bottom w:val="single" w:sz="4" w:space="0" w:color="auto"/>
              <w:right w:val="nil"/>
            </w:tcBorders>
            <w:tcMar>
              <w:top w:w="0" w:type="dxa"/>
              <w:left w:w="113" w:type="dxa"/>
              <w:bottom w:w="0" w:type="dxa"/>
              <w:right w:w="113" w:type="dxa"/>
            </w:tcMar>
            <w:vAlign w:val="bottom"/>
            <w:hideMark/>
          </w:tcPr>
          <w:p w:rsidR="00374866" w:rsidRPr="00374866" w:rsidRDefault="00374866" w:rsidP="00374866">
            <w:pPr>
              <w:spacing w:after="0" w:line="240" w:lineRule="auto"/>
              <w:jc w:val="center"/>
              <w:rPr>
                <w:rFonts w:ascii="Times New Roman" w:eastAsia="Times New Roman" w:hAnsi="Times New Roman" w:cs="Times New Roman"/>
                <w:sz w:val="20"/>
                <w:szCs w:val="24"/>
                <w:lang w:eastAsia="ru-RU"/>
              </w:rPr>
            </w:pPr>
            <w:r w:rsidRPr="00F84999">
              <w:rPr>
                <w:rFonts w:ascii="Times New Roman" w:eastAsia="Times New Roman" w:hAnsi="Times New Roman" w:cs="Times New Roman"/>
                <w:sz w:val="24"/>
                <w:szCs w:val="24"/>
                <w:lang w:eastAsia="ru-RU"/>
              </w:rPr>
              <w:t>Киселев И.А.</w:t>
            </w:r>
          </w:p>
        </w:tc>
        <w:tc>
          <w:tcPr>
            <w:tcW w:w="405" w:type="dxa"/>
            <w:gridSpan w:val="2"/>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0"/>
                <w:szCs w:val="24"/>
                <w:lang w:eastAsia="ru-RU"/>
              </w:rPr>
            </w:pPr>
          </w:p>
        </w:tc>
        <w:tc>
          <w:tcPr>
            <w:tcW w:w="1567" w:type="dxa"/>
            <w:gridSpan w:val="3"/>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0"/>
                <w:szCs w:val="24"/>
                <w:lang w:eastAsia="ru-RU"/>
              </w:rPr>
            </w:pPr>
          </w:p>
        </w:tc>
        <w:tc>
          <w:tcPr>
            <w:tcW w:w="284" w:type="dxa"/>
            <w:gridSpan w:val="2"/>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0"/>
                <w:szCs w:val="24"/>
                <w:lang w:eastAsia="ru-RU"/>
              </w:rPr>
            </w:pPr>
          </w:p>
        </w:tc>
        <w:tc>
          <w:tcPr>
            <w:tcW w:w="2126" w:type="dxa"/>
            <w:gridSpan w:val="5"/>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0"/>
                <w:szCs w:val="24"/>
                <w:lang w:eastAsia="ru-RU"/>
              </w:rPr>
            </w:pPr>
          </w:p>
        </w:tc>
      </w:tr>
      <w:tr w:rsidR="00374866" w:rsidRPr="00374866" w:rsidTr="00374866">
        <w:trPr>
          <w:gridAfter w:val="2"/>
          <w:wAfter w:w="425" w:type="dxa"/>
          <w:trHeight w:val="115"/>
        </w:trPr>
        <w:tc>
          <w:tcPr>
            <w:tcW w:w="2399" w:type="dxa"/>
            <w:gridSpan w:val="3"/>
            <w:tcBorders>
              <w:top w:val="single" w:sz="4" w:space="0" w:color="auto"/>
              <w:left w:val="nil"/>
              <w:bottom w:val="nil"/>
              <w:right w:val="nil"/>
            </w:tcBorders>
            <w:tcMar>
              <w:top w:w="0" w:type="dxa"/>
              <w:left w:w="113" w:type="dxa"/>
              <w:bottom w:w="0" w:type="dxa"/>
              <w:right w:w="113" w:type="dxa"/>
            </w:tcMar>
            <w:vAlign w:val="bottom"/>
            <w:hideMark/>
          </w:tcPr>
          <w:p w:rsidR="00374866" w:rsidRPr="00374866" w:rsidRDefault="00374866" w:rsidP="00374866">
            <w:pPr>
              <w:spacing w:after="0" w:line="240" w:lineRule="auto"/>
              <w:jc w:val="center"/>
              <w:rPr>
                <w:rFonts w:ascii="Times New Roman" w:eastAsia="Times New Roman" w:hAnsi="Times New Roman" w:cs="Times New Roman"/>
                <w:sz w:val="16"/>
                <w:szCs w:val="24"/>
                <w:lang w:eastAsia="ru-RU"/>
              </w:rPr>
            </w:pPr>
            <w:r w:rsidRPr="00374866">
              <w:rPr>
                <w:rFonts w:ascii="Times New Roman" w:eastAsia="Times New Roman" w:hAnsi="Times New Roman" w:cs="Times New Roman"/>
                <w:sz w:val="16"/>
                <w:szCs w:val="16"/>
                <w:lang w:eastAsia="ru-RU"/>
              </w:rPr>
              <w:t>Подпись</w:t>
            </w:r>
          </w:p>
        </w:tc>
        <w:tc>
          <w:tcPr>
            <w:tcW w:w="714" w:type="dxa"/>
            <w:tcMar>
              <w:top w:w="0" w:type="dxa"/>
              <w:left w:w="113" w:type="dxa"/>
              <w:bottom w:w="0" w:type="dxa"/>
              <w:right w:w="113" w:type="dxa"/>
            </w:tcMar>
            <w:vAlign w:val="bottom"/>
          </w:tcPr>
          <w:p w:rsidR="00374866" w:rsidRPr="00374866" w:rsidRDefault="00374866" w:rsidP="00374866">
            <w:pPr>
              <w:spacing w:after="0" w:line="240" w:lineRule="auto"/>
              <w:jc w:val="center"/>
              <w:rPr>
                <w:rFonts w:ascii="Times New Roman" w:eastAsia="Times New Roman" w:hAnsi="Times New Roman" w:cs="Times New Roman"/>
                <w:sz w:val="16"/>
                <w:szCs w:val="24"/>
                <w:lang w:eastAsia="ru-RU"/>
              </w:rPr>
            </w:pPr>
          </w:p>
        </w:tc>
        <w:tc>
          <w:tcPr>
            <w:tcW w:w="2145" w:type="dxa"/>
            <w:gridSpan w:val="3"/>
            <w:tcBorders>
              <w:top w:val="single" w:sz="4" w:space="0" w:color="auto"/>
              <w:left w:val="nil"/>
              <w:bottom w:val="nil"/>
              <w:right w:val="nil"/>
            </w:tcBorders>
            <w:tcMar>
              <w:top w:w="0" w:type="dxa"/>
              <w:left w:w="113" w:type="dxa"/>
              <w:bottom w:w="0" w:type="dxa"/>
              <w:right w:w="113" w:type="dxa"/>
            </w:tcMar>
            <w:vAlign w:val="bottom"/>
            <w:hideMark/>
          </w:tcPr>
          <w:p w:rsidR="00374866" w:rsidRPr="00374866" w:rsidRDefault="00374866" w:rsidP="00374866">
            <w:pPr>
              <w:spacing w:after="0" w:line="240" w:lineRule="auto"/>
              <w:jc w:val="center"/>
              <w:rPr>
                <w:rFonts w:ascii="Times New Roman" w:eastAsia="Times New Roman" w:hAnsi="Times New Roman" w:cs="Times New Roman"/>
                <w:sz w:val="16"/>
                <w:szCs w:val="24"/>
                <w:lang w:eastAsia="ru-RU"/>
              </w:rPr>
            </w:pPr>
            <w:r w:rsidRPr="00374866">
              <w:rPr>
                <w:rFonts w:ascii="Times New Roman" w:eastAsia="Times New Roman" w:hAnsi="Times New Roman" w:cs="Times New Roman"/>
                <w:sz w:val="16"/>
                <w:szCs w:val="16"/>
                <w:lang w:eastAsia="ru-RU"/>
              </w:rPr>
              <w:t>Фамилия ИО</w:t>
            </w:r>
          </w:p>
        </w:tc>
        <w:tc>
          <w:tcPr>
            <w:tcW w:w="405" w:type="dxa"/>
            <w:gridSpan w:val="2"/>
            <w:tcMar>
              <w:top w:w="0" w:type="dxa"/>
              <w:left w:w="113" w:type="dxa"/>
              <w:bottom w:w="0" w:type="dxa"/>
              <w:right w:w="113" w:type="dxa"/>
            </w:tcMar>
            <w:vAlign w:val="bottom"/>
          </w:tcPr>
          <w:p w:rsidR="00374866" w:rsidRPr="00374866" w:rsidRDefault="00374866" w:rsidP="00374866">
            <w:pPr>
              <w:spacing w:after="0" w:line="240" w:lineRule="auto"/>
              <w:jc w:val="center"/>
              <w:rPr>
                <w:rFonts w:ascii="Times New Roman" w:eastAsia="Times New Roman" w:hAnsi="Times New Roman" w:cs="Times New Roman"/>
                <w:sz w:val="16"/>
                <w:szCs w:val="24"/>
                <w:lang w:eastAsia="ru-RU"/>
              </w:rPr>
            </w:pPr>
          </w:p>
        </w:tc>
        <w:tc>
          <w:tcPr>
            <w:tcW w:w="1845" w:type="dxa"/>
            <w:gridSpan w:val="4"/>
            <w:tcMar>
              <w:top w:w="0" w:type="dxa"/>
              <w:left w:w="113" w:type="dxa"/>
              <w:bottom w:w="0" w:type="dxa"/>
              <w:right w:w="113" w:type="dxa"/>
            </w:tcMar>
            <w:vAlign w:val="bottom"/>
          </w:tcPr>
          <w:p w:rsidR="00374866" w:rsidRPr="00374866" w:rsidRDefault="00374866" w:rsidP="00374866">
            <w:pPr>
              <w:spacing w:after="0" w:line="240" w:lineRule="auto"/>
              <w:jc w:val="center"/>
              <w:rPr>
                <w:rFonts w:ascii="Times New Roman" w:eastAsia="Times New Roman" w:hAnsi="Times New Roman" w:cs="Times New Roman"/>
                <w:sz w:val="16"/>
                <w:szCs w:val="24"/>
                <w:lang w:eastAsia="ru-RU"/>
              </w:rPr>
            </w:pPr>
          </w:p>
        </w:tc>
        <w:tc>
          <w:tcPr>
            <w:tcW w:w="284" w:type="dxa"/>
            <w:gridSpan w:val="2"/>
            <w:tcMar>
              <w:top w:w="0" w:type="dxa"/>
              <w:left w:w="113" w:type="dxa"/>
              <w:bottom w:w="0" w:type="dxa"/>
              <w:right w:w="113" w:type="dxa"/>
            </w:tcMar>
            <w:vAlign w:val="bottom"/>
          </w:tcPr>
          <w:p w:rsidR="00374866" w:rsidRPr="00374866" w:rsidRDefault="00374866" w:rsidP="00374866">
            <w:pPr>
              <w:spacing w:after="0" w:line="240" w:lineRule="auto"/>
              <w:jc w:val="center"/>
              <w:rPr>
                <w:rFonts w:ascii="Times New Roman" w:eastAsia="Times New Roman" w:hAnsi="Times New Roman" w:cs="Times New Roman"/>
                <w:sz w:val="16"/>
                <w:szCs w:val="24"/>
                <w:lang w:eastAsia="ru-RU"/>
              </w:rPr>
            </w:pPr>
          </w:p>
        </w:tc>
        <w:tc>
          <w:tcPr>
            <w:tcW w:w="1706" w:type="dxa"/>
            <w:gridSpan w:val="3"/>
            <w:tcMar>
              <w:top w:w="0" w:type="dxa"/>
              <w:left w:w="113" w:type="dxa"/>
              <w:bottom w:w="0" w:type="dxa"/>
              <w:right w:w="113" w:type="dxa"/>
            </w:tcMar>
            <w:vAlign w:val="bottom"/>
          </w:tcPr>
          <w:p w:rsidR="00374866" w:rsidRPr="00374866" w:rsidRDefault="00374866" w:rsidP="00374866">
            <w:pPr>
              <w:spacing w:after="0" w:line="240" w:lineRule="auto"/>
              <w:jc w:val="center"/>
              <w:rPr>
                <w:rFonts w:ascii="Times New Roman" w:eastAsia="Times New Roman" w:hAnsi="Times New Roman" w:cs="Times New Roman"/>
                <w:sz w:val="16"/>
                <w:szCs w:val="24"/>
                <w:lang w:eastAsia="ru-RU"/>
              </w:rPr>
            </w:pPr>
          </w:p>
        </w:tc>
      </w:tr>
      <w:tr w:rsidR="00374866" w:rsidRPr="00374866" w:rsidTr="00374866">
        <w:trPr>
          <w:trHeight w:val="80"/>
        </w:trPr>
        <w:tc>
          <w:tcPr>
            <w:tcW w:w="821" w:type="dxa"/>
            <w:tcMar>
              <w:top w:w="0" w:type="dxa"/>
              <w:left w:w="113" w:type="dxa"/>
              <w:bottom w:w="0" w:type="dxa"/>
              <w:right w:w="113" w:type="dxa"/>
            </w:tcMar>
            <w:vAlign w:val="bottom"/>
            <w:hideMark/>
          </w:tcPr>
          <w:p w:rsidR="00374866" w:rsidRPr="00374866" w:rsidRDefault="002F5D9B" w:rsidP="00374866">
            <w:pPr>
              <w:spacing w:after="4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Cs w:val="24"/>
                <w:lang w:eastAsia="ru-RU"/>
              </w:rPr>
              <w:t xml:space="preserve">« 07 </w:t>
            </w:r>
            <w:r w:rsidR="00374866" w:rsidRPr="00374866">
              <w:rPr>
                <w:rFonts w:ascii="Times New Roman" w:eastAsia="Times New Roman" w:hAnsi="Times New Roman" w:cs="Times New Roman"/>
                <w:szCs w:val="24"/>
                <w:lang w:eastAsia="ru-RU"/>
              </w:rPr>
              <w:t>»</w:t>
            </w:r>
          </w:p>
        </w:tc>
        <w:tc>
          <w:tcPr>
            <w:tcW w:w="254" w:type="dxa"/>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4"/>
                <w:szCs w:val="24"/>
                <w:lang w:eastAsia="ru-RU"/>
              </w:rPr>
            </w:pPr>
          </w:p>
        </w:tc>
        <w:tc>
          <w:tcPr>
            <w:tcW w:w="2746" w:type="dxa"/>
            <w:gridSpan w:val="3"/>
            <w:tcMar>
              <w:top w:w="0" w:type="dxa"/>
              <w:left w:w="113" w:type="dxa"/>
              <w:bottom w:w="0" w:type="dxa"/>
              <w:right w:w="113" w:type="dxa"/>
            </w:tcMar>
            <w:vAlign w:val="bottom"/>
            <w:hideMark/>
          </w:tcPr>
          <w:p w:rsidR="00374866" w:rsidRPr="00374866" w:rsidRDefault="00374866" w:rsidP="002F5D9B">
            <w:pPr>
              <w:spacing w:after="40" w:line="240" w:lineRule="auto"/>
              <w:rPr>
                <w:rFonts w:ascii="Times New Roman" w:eastAsia="Times New Roman" w:hAnsi="Times New Roman" w:cs="Times New Roman"/>
                <w:sz w:val="24"/>
                <w:szCs w:val="24"/>
                <w:lang w:eastAsia="ru-RU"/>
              </w:rPr>
            </w:pPr>
            <w:r w:rsidRPr="00374866">
              <w:rPr>
                <w:rFonts w:ascii="Times New Roman" w:eastAsia="Times New Roman" w:hAnsi="Times New Roman" w:cs="Times New Roman"/>
                <w:sz w:val="24"/>
                <w:szCs w:val="24"/>
                <w:lang w:eastAsia="ru-RU"/>
              </w:rPr>
              <w:t>________</w:t>
            </w:r>
            <w:r w:rsidR="002F5D9B">
              <w:rPr>
                <w:rFonts w:ascii="Times New Roman" w:eastAsia="Times New Roman" w:hAnsi="Times New Roman" w:cs="Times New Roman"/>
                <w:sz w:val="24"/>
                <w:szCs w:val="24"/>
                <w:u w:val="single"/>
                <w:lang w:eastAsia="ru-RU"/>
              </w:rPr>
              <w:t>июня</w:t>
            </w:r>
            <w:r w:rsidRPr="00374866">
              <w:rPr>
                <w:rFonts w:ascii="Times New Roman" w:eastAsia="Times New Roman" w:hAnsi="Times New Roman" w:cs="Times New Roman"/>
                <w:sz w:val="24"/>
                <w:szCs w:val="24"/>
                <w:lang w:eastAsia="ru-RU"/>
              </w:rPr>
              <w:t>________</w:t>
            </w:r>
          </w:p>
        </w:tc>
        <w:tc>
          <w:tcPr>
            <w:tcW w:w="283" w:type="dxa"/>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4"/>
                <w:szCs w:val="24"/>
                <w:lang w:eastAsia="ru-RU"/>
              </w:rPr>
            </w:pPr>
          </w:p>
        </w:tc>
        <w:tc>
          <w:tcPr>
            <w:tcW w:w="1154" w:type="dxa"/>
            <w:tcMar>
              <w:top w:w="0" w:type="dxa"/>
              <w:left w:w="113" w:type="dxa"/>
              <w:bottom w:w="0" w:type="dxa"/>
              <w:right w:w="113" w:type="dxa"/>
            </w:tcMar>
            <w:vAlign w:val="bottom"/>
            <w:hideMark/>
          </w:tcPr>
          <w:p w:rsidR="00374866" w:rsidRPr="00374866" w:rsidRDefault="00374866" w:rsidP="00374866">
            <w:pPr>
              <w:spacing w:after="40" w:line="240" w:lineRule="auto"/>
              <w:rPr>
                <w:rFonts w:ascii="Times New Roman" w:eastAsia="Times New Roman" w:hAnsi="Times New Roman" w:cs="Times New Roman"/>
                <w:sz w:val="24"/>
                <w:szCs w:val="24"/>
                <w:lang w:eastAsia="ru-RU"/>
              </w:rPr>
            </w:pPr>
            <w:r w:rsidRPr="00374866">
              <w:rPr>
                <w:rFonts w:ascii="Times New Roman" w:eastAsia="Times New Roman" w:hAnsi="Times New Roman" w:cs="Times New Roman"/>
                <w:szCs w:val="24"/>
                <w:lang w:eastAsia="ru-RU"/>
              </w:rPr>
              <w:t>2019 г.</w:t>
            </w:r>
          </w:p>
        </w:tc>
        <w:tc>
          <w:tcPr>
            <w:tcW w:w="258" w:type="dxa"/>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b/>
                <w:sz w:val="24"/>
                <w:szCs w:val="24"/>
                <w:lang w:eastAsia="ru-RU"/>
              </w:rPr>
            </w:pPr>
          </w:p>
        </w:tc>
        <w:tc>
          <w:tcPr>
            <w:tcW w:w="800" w:type="dxa"/>
            <w:gridSpan w:val="2"/>
            <w:tcMar>
              <w:top w:w="0" w:type="dxa"/>
              <w:left w:w="113" w:type="dxa"/>
              <w:bottom w:w="0" w:type="dxa"/>
              <w:right w:w="113" w:type="dxa"/>
            </w:tcMar>
            <w:vAlign w:val="bottom"/>
            <w:hideMark/>
          </w:tcPr>
          <w:p w:rsidR="00374866" w:rsidRPr="00374866" w:rsidRDefault="00374866" w:rsidP="00374866">
            <w:pPr>
              <w:spacing w:after="0"/>
              <w:rPr>
                <w:rFonts w:ascii="Calibri" w:eastAsia="Calibri" w:hAnsi="Calibri" w:cs="Times New Roman"/>
              </w:rPr>
            </w:pPr>
          </w:p>
        </w:tc>
        <w:tc>
          <w:tcPr>
            <w:tcW w:w="260" w:type="dxa"/>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4"/>
                <w:szCs w:val="24"/>
                <w:lang w:eastAsia="ru-RU"/>
              </w:rPr>
            </w:pPr>
          </w:p>
        </w:tc>
        <w:tc>
          <w:tcPr>
            <w:tcW w:w="1801" w:type="dxa"/>
            <w:gridSpan w:val="5"/>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4"/>
                <w:szCs w:val="24"/>
                <w:lang w:eastAsia="ru-RU"/>
              </w:rPr>
            </w:pPr>
          </w:p>
        </w:tc>
        <w:tc>
          <w:tcPr>
            <w:tcW w:w="246" w:type="dxa"/>
            <w:tcMar>
              <w:top w:w="0" w:type="dxa"/>
              <w:left w:w="113" w:type="dxa"/>
              <w:bottom w:w="0" w:type="dxa"/>
              <w:right w:w="113" w:type="dxa"/>
            </w:tcMar>
            <w:vAlign w:val="bottom"/>
          </w:tcPr>
          <w:p w:rsidR="00374866" w:rsidRPr="00374866" w:rsidRDefault="00374866" w:rsidP="00374866">
            <w:pPr>
              <w:spacing w:after="0" w:line="240" w:lineRule="auto"/>
              <w:rPr>
                <w:rFonts w:ascii="Times New Roman" w:eastAsia="Times New Roman" w:hAnsi="Times New Roman" w:cs="Times New Roman"/>
                <w:sz w:val="24"/>
                <w:szCs w:val="24"/>
                <w:lang w:eastAsia="ru-RU"/>
              </w:rPr>
            </w:pPr>
          </w:p>
        </w:tc>
        <w:tc>
          <w:tcPr>
            <w:tcW w:w="1300" w:type="dxa"/>
            <w:gridSpan w:val="3"/>
            <w:tcMar>
              <w:top w:w="0" w:type="dxa"/>
              <w:left w:w="113" w:type="dxa"/>
              <w:bottom w:w="0" w:type="dxa"/>
              <w:right w:w="113" w:type="dxa"/>
            </w:tcMar>
            <w:vAlign w:val="bottom"/>
            <w:hideMark/>
          </w:tcPr>
          <w:p w:rsidR="00374866" w:rsidRPr="00374866" w:rsidRDefault="00374866" w:rsidP="00374866">
            <w:pPr>
              <w:spacing w:after="0"/>
              <w:rPr>
                <w:rFonts w:ascii="Calibri" w:eastAsia="Calibri" w:hAnsi="Calibri" w:cs="Times New Roman"/>
              </w:rPr>
            </w:pPr>
          </w:p>
        </w:tc>
      </w:tr>
    </w:tbl>
    <w:p w:rsidR="00374866" w:rsidRPr="00374866" w:rsidRDefault="00374866" w:rsidP="00374866">
      <w:pPr>
        <w:spacing w:after="0" w:line="240" w:lineRule="auto"/>
        <w:jc w:val="center"/>
        <w:rPr>
          <w:rFonts w:ascii="Times New Roman" w:eastAsia="Times New Roman" w:hAnsi="Times New Roman" w:cs="Times New Roman"/>
          <w:sz w:val="24"/>
          <w:szCs w:val="24"/>
          <w:lang w:eastAsia="ru-RU"/>
        </w:rPr>
      </w:pPr>
    </w:p>
    <w:p w:rsidR="00374866" w:rsidRPr="00374866" w:rsidRDefault="00374866" w:rsidP="00374866">
      <w:pPr>
        <w:spacing w:after="0" w:line="240" w:lineRule="auto"/>
        <w:jc w:val="center"/>
        <w:rPr>
          <w:rFonts w:ascii="Times New Roman" w:eastAsia="Times New Roman" w:hAnsi="Times New Roman" w:cs="Times New Roman"/>
          <w:sz w:val="24"/>
          <w:szCs w:val="24"/>
          <w:lang w:eastAsia="ru-RU"/>
        </w:rPr>
      </w:pPr>
    </w:p>
    <w:p w:rsidR="00374866" w:rsidRPr="00374866" w:rsidRDefault="00374866" w:rsidP="00374866">
      <w:pPr>
        <w:spacing w:after="0" w:line="240" w:lineRule="auto"/>
        <w:jc w:val="center"/>
        <w:rPr>
          <w:rFonts w:ascii="Times New Roman" w:eastAsia="Times New Roman" w:hAnsi="Times New Roman" w:cs="Times New Roman"/>
          <w:sz w:val="24"/>
          <w:szCs w:val="24"/>
          <w:lang w:eastAsia="ru-RU"/>
        </w:rPr>
      </w:pPr>
    </w:p>
    <w:p w:rsidR="00374866" w:rsidRPr="00374866" w:rsidRDefault="00374866" w:rsidP="00374866">
      <w:pPr>
        <w:spacing w:after="0" w:line="240" w:lineRule="auto"/>
        <w:jc w:val="center"/>
        <w:rPr>
          <w:rFonts w:ascii="Times New Roman" w:eastAsia="Times New Roman" w:hAnsi="Times New Roman" w:cs="Times New Roman"/>
          <w:sz w:val="24"/>
          <w:szCs w:val="24"/>
          <w:lang w:eastAsia="ru-RU"/>
        </w:rPr>
      </w:pPr>
      <w:r w:rsidRPr="00374866">
        <w:rPr>
          <w:rFonts w:ascii="Times New Roman" w:eastAsia="Times New Roman" w:hAnsi="Times New Roman" w:cs="Times New Roman"/>
          <w:sz w:val="24"/>
          <w:szCs w:val="24"/>
          <w:lang w:eastAsia="ru-RU"/>
        </w:rPr>
        <w:t>САНКТ-ПЕТЕРБУРГ</w:t>
      </w:r>
    </w:p>
    <w:p w:rsidR="00374866" w:rsidRPr="00374866" w:rsidRDefault="00374866" w:rsidP="00374866">
      <w:pPr>
        <w:spacing w:after="0" w:line="240" w:lineRule="auto"/>
        <w:jc w:val="center"/>
        <w:rPr>
          <w:rFonts w:ascii="Calibri" w:eastAsia="Calibri" w:hAnsi="Calibri" w:cs="Times New Roman"/>
        </w:rPr>
      </w:pPr>
      <w:r w:rsidRPr="00374866">
        <w:rPr>
          <w:rFonts w:ascii="Times New Roman" w:eastAsia="Times New Roman" w:hAnsi="Times New Roman" w:cs="Times New Roman"/>
          <w:sz w:val="24"/>
          <w:szCs w:val="24"/>
          <w:lang w:eastAsia="ru-RU"/>
        </w:rPr>
        <w:t>2019 г.</w:t>
      </w:r>
      <w:r w:rsidRPr="00374866">
        <w:rPr>
          <w:rFonts w:ascii="Calibri" w:eastAsia="Calibri" w:hAnsi="Calibri" w:cs="Times New Roman"/>
        </w:rPr>
        <w:br w:type="page"/>
      </w:r>
    </w:p>
    <w:sdt>
      <w:sdtPr>
        <w:rPr>
          <w:rFonts w:asciiTheme="minorHAnsi" w:eastAsiaTheme="minorHAnsi" w:hAnsiTheme="minorHAnsi" w:cstheme="minorBidi"/>
          <w:b w:val="0"/>
          <w:bCs w:val="0"/>
          <w:color w:val="auto"/>
          <w:sz w:val="22"/>
          <w:szCs w:val="22"/>
          <w:lang w:eastAsia="en-US"/>
        </w:rPr>
        <w:id w:val="213399019"/>
        <w:docPartObj>
          <w:docPartGallery w:val="Table of Contents"/>
          <w:docPartUnique/>
        </w:docPartObj>
      </w:sdtPr>
      <w:sdtEndPr/>
      <w:sdtContent>
        <w:p w:rsidR="00374866" w:rsidRPr="00C83B65" w:rsidRDefault="001271C5" w:rsidP="00C83B65">
          <w:pPr>
            <w:pStyle w:val="a3"/>
            <w:spacing w:line="360" w:lineRule="auto"/>
            <w:jc w:val="center"/>
            <w:rPr>
              <w:rFonts w:ascii="Times New Roman" w:hAnsi="Times New Roman" w:cs="Times New Roman"/>
              <w:color w:val="auto"/>
              <w:sz w:val="32"/>
            </w:rPr>
          </w:pPr>
          <w:r w:rsidRPr="00C83B65">
            <w:rPr>
              <w:rFonts w:ascii="Times New Roman" w:hAnsi="Times New Roman" w:cs="Times New Roman"/>
              <w:color w:val="auto"/>
              <w:sz w:val="32"/>
            </w:rPr>
            <w:t>Содержание</w:t>
          </w:r>
        </w:p>
        <w:p w:rsidR="00C83B65" w:rsidRPr="00C83B65" w:rsidRDefault="00374866" w:rsidP="00C83B65">
          <w:pPr>
            <w:pStyle w:val="11"/>
            <w:tabs>
              <w:tab w:val="right" w:leader="dot" w:pos="9345"/>
            </w:tabs>
            <w:spacing w:line="360" w:lineRule="auto"/>
            <w:rPr>
              <w:rFonts w:ascii="Times New Roman" w:eastAsiaTheme="minorEastAsia" w:hAnsi="Times New Roman" w:cs="Times New Roman"/>
              <w:noProof/>
              <w:sz w:val="28"/>
              <w:szCs w:val="28"/>
              <w:lang w:eastAsia="ru-RU"/>
            </w:rPr>
          </w:pPr>
          <w:r w:rsidRPr="00C83B65">
            <w:rPr>
              <w:rFonts w:ascii="Times New Roman" w:hAnsi="Times New Roman" w:cs="Times New Roman"/>
              <w:sz w:val="28"/>
              <w:szCs w:val="28"/>
            </w:rPr>
            <w:fldChar w:fldCharType="begin"/>
          </w:r>
          <w:r w:rsidRPr="00C83B65">
            <w:rPr>
              <w:rFonts w:ascii="Times New Roman" w:hAnsi="Times New Roman" w:cs="Times New Roman"/>
              <w:sz w:val="28"/>
              <w:szCs w:val="28"/>
            </w:rPr>
            <w:instrText xml:space="preserve"> TOC \o "1-3" \h \z \u </w:instrText>
          </w:r>
          <w:r w:rsidRPr="00C83B65">
            <w:rPr>
              <w:rFonts w:ascii="Times New Roman" w:hAnsi="Times New Roman" w:cs="Times New Roman"/>
              <w:sz w:val="28"/>
              <w:szCs w:val="28"/>
            </w:rPr>
            <w:fldChar w:fldCharType="separate"/>
          </w:r>
          <w:hyperlink w:anchor="_Toc9971245" w:history="1">
            <w:r w:rsidR="00C83B65" w:rsidRPr="00C83B65">
              <w:rPr>
                <w:rStyle w:val="a9"/>
                <w:rFonts w:ascii="Times New Roman" w:hAnsi="Times New Roman" w:cs="Times New Roman"/>
                <w:noProof/>
                <w:sz w:val="28"/>
                <w:szCs w:val="28"/>
              </w:rPr>
              <w:t>ВВЕДЕНИЕ</w:t>
            </w:r>
            <w:r w:rsidR="00C83B65" w:rsidRPr="00C83B65">
              <w:rPr>
                <w:rFonts w:ascii="Times New Roman" w:hAnsi="Times New Roman" w:cs="Times New Roman"/>
                <w:noProof/>
                <w:webHidden/>
                <w:sz w:val="28"/>
                <w:szCs w:val="28"/>
              </w:rPr>
              <w:tab/>
            </w:r>
            <w:r w:rsidR="00C83B65" w:rsidRPr="00C83B65">
              <w:rPr>
                <w:rFonts w:ascii="Times New Roman" w:hAnsi="Times New Roman" w:cs="Times New Roman"/>
                <w:noProof/>
                <w:webHidden/>
                <w:sz w:val="28"/>
                <w:szCs w:val="28"/>
              </w:rPr>
              <w:fldChar w:fldCharType="begin"/>
            </w:r>
            <w:r w:rsidR="00C83B65" w:rsidRPr="00C83B65">
              <w:rPr>
                <w:rFonts w:ascii="Times New Roman" w:hAnsi="Times New Roman" w:cs="Times New Roman"/>
                <w:noProof/>
                <w:webHidden/>
                <w:sz w:val="28"/>
                <w:szCs w:val="28"/>
              </w:rPr>
              <w:instrText xml:space="preserve"> PAGEREF _Toc9971245 \h </w:instrText>
            </w:r>
            <w:r w:rsidR="00C83B65" w:rsidRPr="00C83B65">
              <w:rPr>
                <w:rFonts w:ascii="Times New Roman" w:hAnsi="Times New Roman" w:cs="Times New Roman"/>
                <w:noProof/>
                <w:webHidden/>
                <w:sz w:val="28"/>
                <w:szCs w:val="28"/>
              </w:rPr>
            </w:r>
            <w:r w:rsidR="00C83B65" w:rsidRPr="00C83B65">
              <w:rPr>
                <w:rFonts w:ascii="Times New Roman" w:hAnsi="Times New Roman" w:cs="Times New Roman"/>
                <w:noProof/>
                <w:webHidden/>
                <w:sz w:val="28"/>
                <w:szCs w:val="28"/>
              </w:rPr>
              <w:fldChar w:fldCharType="separate"/>
            </w:r>
            <w:r w:rsidR="00C83B65">
              <w:rPr>
                <w:rFonts w:ascii="Times New Roman" w:hAnsi="Times New Roman" w:cs="Times New Roman"/>
                <w:noProof/>
                <w:webHidden/>
                <w:sz w:val="28"/>
                <w:szCs w:val="28"/>
              </w:rPr>
              <w:t>3</w:t>
            </w:r>
            <w:r w:rsidR="00C83B65" w:rsidRPr="00C83B65">
              <w:rPr>
                <w:rFonts w:ascii="Times New Roman" w:hAnsi="Times New Roman" w:cs="Times New Roman"/>
                <w:noProof/>
                <w:webHidden/>
                <w:sz w:val="28"/>
                <w:szCs w:val="28"/>
              </w:rPr>
              <w:fldChar w:fldCharType="end"/>
            </w:r>
          </w:hyperlink>
        </w:p>
        <w:p w:rsidR="00C83B65" w:rsidRPr="00C83B65" w:rsidRDefault="00C83B65" w:rsidP="00C83B65">
          <w:pPr>
            <w:pStyle w:val="11"/>
            <w:tabs>
              <w:tab w:val="left" w:pos="440"/>
              <w:tab w:val="right" w:leader="dot" w:pos="9345"/>
            </w:tabs>
            <w:spacing w:line="360" w:lineRule="auto"/>
            <w:rPr>
              <w:rFonts w:ascii="Times New Roman" w:eastAsiaTheme="minorEastAsia" w:hAnsi="Times New Roman" w:cs="Times New Roman"/>
              <w:noProof/>
              <w:sz w:val="28"/>
              <w:szCs w:val="28"/>
              <w:lang w:eastAsia="ru-RU"/>
            </w:rPr>
          </w:pPr>
          <w:hyperlink w:anchor="_Toc9971246" w:history="1">
            <w:r w:rsidRPr="00C83B65">
              <w:rPr>
                <w:rStyle w:val="a9"/>
                <w:rFonts w:ascii="Times New Roman" w:hAnsi="Times New Roman" w:cs="Times New Roman"/>
                <w:noProof/>
                <w:sz w:val="28"/>
                <w:szCs w:val="28"/>
              </w:rPr>
              <w:t>1</w:t>
            </w:r>
            <w:r w:rsidRPr="00C83B65">
              <w:rPr>
                <w:rFonts w:ascii="Times New Roman" w:eastAsiaTheme="minorEastAsia" w:hAnsi="Times New Roman" w:cs="Times New Roman"/>
                <w:noProof/>
                <w:sz w:val="28"/>
                <w:szCs w:val="28"/>
                <w:lang w:eastAsia="ru-RU"/>
              </w:rPr>
              <w:tab/>
            </w:r>
            <w:r w:rsidRPr="00C83B65">
              <w:rPr>
                <w:rStyle w:val="a9"/>
                <w:rFonts w:ascii="Times New Roman" w:hAnsi="Times New Roman" w:cs="Times New Roman"/>
                <w:noProof/>
                <w:sz w:val="28"/>
                <w:szCs w:val="28"/>
              </w:rPr>
              <w:t>Разработка теоретического раздела магистерской диссертационной работы</w:t>
            </w:r>
            <w:r w:rsidRPr="00C83B65">
              <w:rPr>
                <w:rFonts w:ascii="Times New Roman" w:hAnsi="Times New Roman" w:cs="Times New Roman"/>
                <w:noProof/>
                <w:webHidden/>
                <w:sz w:val="28"/>
                <w:szCs w:val="28"/>
              </w:rPr>
              <w:tab/>
            </w:r>
            <w:r w:rsidRPr="00C83B65">
              <w:rPr>
                <w:rFonts w:ascii="Times New Roman" w:hAnsi="Times New Roman" w:cs="Times New Roman"/>
                <w:noProof/>
                <w:webHidden/>
                <w:sz w:val="28"/>
                <w:szCs w:val="28"/>
              </w:rPr>
              <w:fldChar w:fldCharType="begin"/>
            </w:r>
            <w:r w:rsidRPr="00C83B65">
              <w:rPr>
                <w:rFonts w:ascii="Times New Roman" w:hAnsi="Times New Roman" w:cs="Times New Roman"/>
                <w:noProof/>
                <w:webHidden/>
                <w:sz w:val="28"/>
                <w:szCs w:val="28"/>
              </w:rPr>
              <w:instrText xml:space="preserve"> PAGEREF _Toc9971246 \h </w:instrText>
            </w:r>
            <w:r w:rsidRPr="00C83B65">
              <w:rPr>
                <w:rFonts w:ascii="Times New Roman" w:hAnsi="Times New Roman" w:cs="Times New Roman"/>
                <w:noProof/>
                <w:webHidden/>
                <w:sz w:val="28"/>
                <w:szCs w:val="28"/>
              </w:rPr>
            </w:r>
            <w:r w:rsidRPr="00C83B65">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4</w:t>
            </w:r>
            <w:r w:rsidRPr="00C83B65">
              <w:rPr>
                <w:rFonts w:ascii="Times New Roman" w:hAnsi="Times New Roman" w:cs="Times New Roman"/>
                <w:noProof/>
                <w:webHidden/>
                <w:sz w:val="28"/>
                <w:szCs w:val="28"/>
              </w:rPr>
              <w:fldChar w:fldCharType="end"/>
            </w:r>
          </w:hyperlink>
        </w:p>
        <w:p w:rsidR="00C83B65" w:rsidRPr="00C83B65" w:rsidRDefault="00C83B65" w:rsidP="00C83B65">
          <w:pPr>
            <w:pStyle w:val="21"/>
            <w:tabs>
              <w:tab w:val="left" w:pos="880"/>
              <w:tab w:val="right" w:leader="dot" w:pos="9345"/>
            </w:tabs>
            <w:spacing w:line="360" w:lineRule="auto"/>
            <w:rPr>
              <w:rFonts w:ascii="Times New Roman" w:hAnsi="Times New Roman" w:cs="Times New Roman"/>
              <w:noProof/>
              <w:sz w:val="28"/>
              <w:szCs w:val="28"/>
            </w:rPr>
          </w:pPr>
          <w:hyperlink w:anchor="_Toc9971247" w:history="1">
            <w:r w:rsidRPr="00C83B65">
              <w:rPr>
                <w:rStyle w:val="a9"/>
                <w:rFonts w:ascii="Times New Roman" w:hAnsi="Times New Roman" w:cs="Times New Roman"/>
                <w:noProof/>
                <w:sz w:val="28"/>
                <w:szCs w:val="28"/>
              </w:rPr>
              <w:t>1.1</w:t>
            </w:r>
            <w:r w:rsidRPr="00C83B65">
              <w:rPr>
                <w:rFonts w:ascii="Times New Roman" w:hAnsi="Times New Roman" w:cs="Times New Roman"/>
                <w:noProof/>
                <w:sz w:val="28"/>
                <w:szCs w:val="28"/>
              </w:rPr>
              <w:tab/>
            </w:r>
            <w:r w:rsidRPr="00C83B65">
              <w:rPr>
                <w:rStyle w:val="a9"/>
                <w:rFonts w:ascii="Times New Roman" w:hAnsi="Times New Roman" w:cs="Times New Roman"/>
                <w:noProof/>
                <w:sz w:val="28"/>
                <w:szCs w:val="28"/>
              </w:rPr>
              <w:t>Методы классификации типов облачности</w:t>
            </w:r>
            <w:r w:rsidRPr="00C83B65">
              <w:rPr>
                <w:rFonts w:ascii="Times New Roman" w:hAnsi="Times New Roman" w:cs="Times New Roman"/>
                <w:noProof/>
                <w:webHidden/>
                <w:sz w:val="28"/>
                <w:szCs w:val="28"/>
              </w:rPr>
              <w:tab/>
            </w:r>
            <w:r w:rsidRPr="00C83B65">
              <w:rPr>
                <w:rFonts w:ascii="Times New Roman" w:hAnsi="Times New Roman" w:cs="Times New Roman"/>
                <w:noProof/>
                <w:webHidden/>
                <w:sz w:val="28"/>
                <w:szCs w:val="28"/>
              </w:rPr>
              <w:fldChar w:fldCharType="begin"/>
            </w:r>
            <w:r w:rsidRPr="00C83B65">
              <w:rPr>
                <w:rFonts w:ascii="Times New Roman" w:hAnsi="Times New Roman" w:cs="Times New Roman"/>
                <w:noProof/>
                <w:webHidden/>
                <w:sz w:val="28"/>
                <w:szCs w:val="28"/>
              </w:rPr>
              <w:instrText xml:space="preserve"> PAGEREF _Toc9971247 \h </w:instrText>
            </w:r>
            <w:r w:rsidRPr="00C83B65">
              <w:rPr>
                <w:rFonts w:ascii="Times New Roman" w:hAnsi="Times New Roman" w:cs="Times New Roman"/>
                <w:noProof/>
                <w:webHidden/>
                <w:sz w:val="28"/>
                <w:szCs w:val="28"/>
              </w:rPr>
            </w:r>
            <w:r w:rsidRPr="00C83B65">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4</w:t>
            </w:r>
            <w:r w:rsidRPr="00C83B65">
              <w:rPr>
                <w:rFonts w:ascii="Times New Roman" w:hAnsi="Times New Roman" w:cs="Times New Roman"/>
                <w:noProof/>
                <w:webHidden/>
                <w:sz w:val="28"/>
                <w:szCs w:val="28"/>
              </w:rPr>
              <w:fldChar w:fldCharType="end"/>
            </w:r>
          </w:hyperlink>
        </w:p>
        <w:p w:rsidR="00C83B65" w:rsidRPr="00C83B65" w:rsidRDefault="00C83B65" w:rsidP="00C83B65">
          <w:pPr>
            <w:pStyle w:val="31"/>
            <w:tabs>
              <w:tab w:val="left" w:pos="1320"/>
              <w:tab w:val="right" w:leader="dot" w:pos="9345"/>
            </w:tabs>
            <w:spacing w:line="360" w:lineRule="auto"/>
            <w:rPr>
              <w:rFonts w:ascii="Times New Roman" w:hAnsi="Times New Roman" w:cs="Times New Roman"/>
              <w:noProof/>
              <w:sz w:val="28"/>
              <w:szCs w:val="28"/>
            </w:rPr>
          </w:pPr>
          <w:hyperlink w:anchor="_Toc9971248" w:history="1">
            <w:r w:rsidRPr="00C83B65">
              <w:rPr>
                <w:rStyle w:val="a9"/>
                <w:rFonts w:ascii="Times New Roman" w:hAnsi="Times New Roman" w:cs="Times New Roman"/>
                <w:noProof/>
                <w:sz w:val="28"/>
                <w:szCs w:val="28"/>
              </w:rPr>
              <w:t>1.1.1</w:t>
            </w:r>
            <w:r w:rsidRPr="00C83B65">
              <w:rPr>
                <w:rFonts w:ascii="Times New Roman" w:hAnsi="Times New Roman" w:cs="Times New Roman"/>
                <w:noProof/>
                <w:sz w:val="28"/>
                <w:szCs w:val="28"/>
              </w:rPr>
              <w:tab/>
            </w:r>
            <w:r w:rsidRPr="00C83B65">
              <w:rPr>
                <w:rStyle w:val="a9"/>
                <w:rFonts w:ascii="Times New Roman" w:hAnsi="Times New Roman" w:cs="Times New Roman"/>
                <w:noProof/>
                <w:sz w:val="28"/>
                <w:szCs w:val="28"/>
              </w:rPr>
              <w:t>Классификация облаков по условиям образования</w:t>
            </w:r>
            <w:r w:rsidRPr="00C83B65">
              <w:rPr>
                <w:rFonts w:ascii="Times New Roman" w:hAnsi="Times New Roman" w:cs="Times New Roman"/>
                <w:noProof/>
                <w:webHidden/>
                <w:sz w:val="28"/>
                <w:szCs w:val="28"/>
              </w:rPr>
              <w:tab/>
            </w:r>
            <w:r w:rsidRPr="00C83B65">
              <w:rPr>
                <w:rFonts w:ascii="Times New Roman" w:hAnsi="Times New Roman" w:cs="Times New Roman"/>
                <w:noProof/>
                <w:webHidden/>
                <w:sz w:val="28"/>
                <w:szCs w:val="28"/>
              </w:rPr>
              <w:fldChar w:fldCharType="begin"/>
            </w:r>
            <w:r w:rsidRPr="00C83B65">
              <w:rPr>
                <w:rFonts w:ascii="Times New Roman" w:hAnsi="Times New Roman" w:cs="Times New Roman"/>
                <w:noProof/>
                <w:webHidden/>
                <w:sz w:val="28"/>
                <w:szCs w:val="28"/>
              </w:rPr>
              <w:instrText xml:space="preserve"> PAGEREF _Toc9971248 \h </w:instrText>
            </w:r>
            <w:r w:rsidRPr="00C83B65">
              <w:rPr>
                <w:rFonts w:ascii="Times New Roman" w:hAnsi="Times New Roman" w:cs="Times New Roman"/>
                <w:noProof/>
                <w:webHidden/>
                <w:sz w:val="28"/>
                <w:szCs w:val="28"/>
              </w:rPr>
            </w:r>
            <w:r w:rsidRPr="00C83B65">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6</w:t>
            </w:r>
            <w:r w:rsidRPr="00C83B65">
              <w:rPr>
                <w:rFonts w:ascii="Times New Roman" w:hAnsi="Times New Roman" w:cs="Times New Roman"/>
                <w:noProof/>
                <w:webHidden/>
                <w:sz w:val="28"/>
                <w:szCs w:val="28"/>
              </w:rPr>
              <w:fldChar w:fldCharType="end"/>
            </w:r>
          </w:hyperlink>
        </w:p>
        <w:p w:rsidR="00C83B65" w:rsidRPr="00C83B65" w:rsidRDefault="00C83B65" w:rsidP="00C83B65">
          <w:pPr>
            <w:pStyle w:val="31"/>
            <w:tabs>
              <w:tab w:val="left" w:pos="1320"/>
              <w:tab w:val="right" w:leader="dot" w:pos="9345"/>
            </w:tabs>
            <w:spacing w:line="360" w:lineRule="auto"/>
            <w:rPr>
              <w:rFonts w:ascii="Times New Roman" w:hAnsi="Times New Roman" w:cs="Times New Roman"/>
              <w:noProof/>
              <w:sz w:val="28"/>
              <w:szCs w:val="28"/>
            </w:rPr>
          </w:pPr>
          <w:hyperlink w:anchor="_Toc9971249" w:history="1">
            <w:r w:rsidRPr="00C83B65">
              <w:rPr>
                <w:rStyle w:val="a9"/>
                <w:rFonts w:ascii="Times New Roman" w:hAnsi="Times New Roman" w:cs="Times New Roman"/>
                <w:noProof/>
                <w:sz w:val="28"/>
                <w:szCs w:val="28"/>
              </w:rPr>
              <w:t>1.1.2</w:t>
            </w:r>
            <w:r w:rsidRPr="00C83B65">
              <w:rPr>
                <w:rFonts w:ascii="Times New Roman" w:hAnsi="Times New Roman" w:cs="Times New Roman"/>
                <w:noProof/>
                <w:sz w:val="28"/>
                <w:szCs w:val="28"/>
              </w:rPr>
              <w:tab/>
            </w:r>
            <w:r w:rsidRPr="00C83B65">
              <w:rPr>
                <w:rStyle w:val="a9"/>
                <w:rFonts w:ascii="Times New Roman" w:hAnsi="Times New Roman" w:cs="Times New Roman"/>
                <w:noProof/>
                <w:sz w:val="28"/>
                <w:szCs w:val="28"/>
              </w:rPr>
              <w:t>Морфологическая классификация облаков</w:t>
            </w:r>
            <w:r w:rsidRPr="00C83B65">
              <w:rPr>
                <w:rFonts w:ascii="Times New Roman" w:hAnsi="Times New Roman" w:cs="Times New Roman"/>
                <w:noProof/>
                <w:webHidden/>
                <w:sz w:val="28"/>
                <w:szCs w:val="28"/>
              </w:rPr>
              <w:tab/>
            </w:r>
            <w:r w:rsidRPr="00C83B65">
              <w:rPr>
                <w:rFonts w:ascii="Times New Roman" w:hAnsi="Times New Roman" w:cs="Times New Roman"/>
                <w:noProof/>
                <w:webHidden/>
                <w:sz w:val="28"/>
                <w:szCs w:val="28"/>
              </w:rPr>
              <w:fldChar w:fldCharType="begin"/>
            </w:r>
            <w:r w:rsidRPr="00C83B65">
              <w:rPr>
                <w:rFonts w:ascii="Times New Roman" w:hAnsi="Times New Roman" w:cs="Times New Roman"/>
                <w:noProof/>
                <w:webHidden/>
                <w:sz w:val="28"/>
                <w:szCs w:val="28"/>
              </w:rPr>
              <w:instrText xml:space="preserve"> PAGEREF _Toc9971249 \h </w:instrText>
            </w:r>
            <w:r w:rsidRPr="00C83B65">
              <w:rPr>
                <w:rFonts w:ascii="Times New Roman" w:hAnsi="Times New Roman" w:cs="Times New Roman"/>
                <w:noProof/>
                <w:webHidden/>
                <w:sz w:val="28"/>
                <w:szCs w:val="28"/>
              </w:rPr>
            </w:r>
            <w:r w:rsidRPr="00C83B65">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7</w:t>
            </w:r>
            <w:r w:rsidRPr="00C83B65">
              <w:rPr>
                <w:rFonts w:ascii="Times New Roman" w:hAnsi="Times New Roman" w:cs="Times New Roman"/>
                <w:noProof/>
                <w:webHidden/>
                <w:sz w:val="28"/>
                <w:szCs w:val="28"/>
              </w:rPr>
              <w:fldChar w:fldCharType="end"/>
            </w:r>
          </w:hyperlink>
        </w:p>
        <w:p w:rsidR="00C83B65" w:rsidRPr="00C83B65" w:rsidRDefault="00C83B65" w:rsidP="00C83B65">
          <w:pPr>
            <w:pStyle w:val="11"/>
            <w:tabs>
              <w:tab w:val="left" w:pos="440"/>
              <w:tab w:val="right" w:leader="dot" w:pos="9345"/>
            </w:tabs>
            <w:spacing w:line="360" w:lineRule="auto"/>
            <w:rPr>
              <w:rFonts w:ascii="Times New Roman" w:eastAsiaTheme="minorEastAsia" w:hAnsi="Times New Roman" w:cs="Times New Roman"/>
              <w:noProof/>
              <w:sz w:val="28"/>
              <w:szCs w:val="28"/>
              <w:lang w:eastAsia="ru-RU"/>
            </w:rPr>
          </w:pPr>
          <w:hyperlink w:anchor="_Toc9971250" w:history="1">
            <w:r w:rsidRPr="00C83B65">
              <w:rPr>
                <w:rStyle w:val="a9"/>
                <w:rFonts w:ascii="Times New Roman" w:hAnsi="Times New Roman" w:cs="Times New Roman"/>
                <w:noProof/>
                <w:sz w:val="28"/>
                <w:szCs w:val="28"/>
              </w:rPr>
              <w:t>2</w:t>
            </w:r>
            <w:r w:rsidRPr="00C83B65">
              <w:rPr>
                <w:rFonts w:ascii="Times New Roman" w:eastAsiaTheme="minorEastAsia" w:hAnsi="Times New Roman" w:cs="Times New Roman"/>
                <w:noProof/>
                <w:sz w:val="28"/>
                <w:szCs w:val="28"/>
                <w:lang w:eastAsia="ru-RU"/>
              </w:rPr>
              <w:tab/>
            </w:r>
            <w:r w:rsidRPr="00C83B65">
              <w:rPr>
                <w:rStyle w:val="a9"/>
                <w:rFonts w:ascii="Times New Roman" w:hAnsi="Times New Roman" w:cs="Times New Roman"/>
                <w:noProof/>
                <w:sz w:val="28"/>
                <w:szCs w:val="28"/>
              </w:rPr>
              <w:t>Разработка экспериментального раздела дипломной работы</w:t>
            </w:r>
            <w:r w:rsidRPr="00C83B65">
              <w:rPr>
                <w:rFonts w:ascii="Times New Roman" w:hAnsi="Times New Roman" w:cs="Times New Roman"/>
                <w:noProof/>
                <w:webHidden/>
                <w:sz w:val="28"/>
                <w:szCs w:val="28"/>
              </w:rPr>
              <w:tab/>
            </w:r>
            <w:r w:rsidRPr="00C83B65">
              <w:rPr>
                <w:rFonts w:ascii="Times New Roman" w:hAnsi="Times New Roman" w:cs="Times New Roman"/>
                <w:noProof/>
                <w:webHidden/>
                <w:sz w:val="28"/>
                <w:szCs w:val="28"/>
              </w:rPr>
              <w:fldChar w:fldCharType="begin"/>
            </w:r>
            <w:r w:rsidRPr="00C83B65">
              <w:rPr>
                <w:rFonts w:ascii="Times New Roman" w:hAnsi="Times New Roman" w:cs="Times New Roman"/>
                <w:noProof/>
                <w:webHidden/>
                <w:sz w:val="28"/>
                <w:szCs w:val="28"/>
              </w:rPr>
              <w:instrText xml:space="preserve"> PAGEREF _Toc9971250 \h </w:instrText>
            </w:r>
            <w:r w:rsidRPr="00C83B65">
              <w:rPr>
                <w:rFonts w:ascii="Times New Roman" w:hAnsi="Times New Roman" w:cs="Times New Roman"/>
                <w:noProof/>
                <w:webHidden/>
                <w:sz w:val="28"/>
                <w:szCs w:val="28"/>
              </w:rPr>
            </w:r>
            <w:r w:rsidRPr="00C83B65">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12</w:t>
            </w:r>
            <w:r w:rsidRPr="00C83B65">
              <w:rPr>
                <w:rFonts w:ascii="Times New Roman" w:hAnsi="Times New Roman" w:cs="Times New Roman"/>
                <w:noProof/>
                <w:webHidden/>
                <w:sz w:val="28"/>
                <w:szCs w:val="28"/>
              </w:rPr>
              <w:fldChar w:fldCharType="end"/>
            </w:r>
          </w:hyperlink>
        </w:p>
        <w:p w:rsidR="00C83B65" w:rsidRPr="00C83B65" w:rsidRDefault="00C83B65" w:rsidP="00C83B65">
          <w:pPr>
            <w:pStyle w:val="21"/>
            <w:tabs>
              <w:tab w:val="right" w:leader="dot" w:pos="9345"/>
            </w:tabs>
            <w:spacing w:line="360" w:lineRule="auto"/>
            <w:rPr>
              <w:rFonts w:ascii="Times New Roman" w:hAnsi="Times New Roman" w:cs="Times New Roman"/>
              <w:noProof/>
              <w:sz w:val="28"/>
              <w:szCs w:val="28"/>
            </w:rPr>
          </w:pPr>
          <w:hyperlink w:anchor="_Toc9971251" w:history="1">
            <w:r w:rsidRPr="00C83B65">
              <w:rPr>
                <w:rStyle w:val="a9"/>
                <w:rFonts w:ascii="Times New Roman" w:hAnsi="Times New Roman" w:cs="Times New Roman"/>
                <w:noProof/>
                <w:sz w:val="28"/>
                <w:szCs w:val="28"/>
              </w:rPr>
              <w:t>2.1 Разработка алгоритма обработки и классификации облаков</w:t>
            </w:r>
            <w:r w:rsidRPr="00C83B65">
              <w:rPr>
                <w:rFonts w:ascii="Times New Roman" w:hAnsi="Times New Roman" w:cs="Times New Roman"/>
                <w:noProof/>
                <w:webHidden/>
                <w:sz w:val="28"/>
                <w:szCs w:val="28"/>
              </w:rPr>
              <w:tab/>
            </w:r>
            <w:r w:rsidRPr="00C83B65">
              <w:rPr>
                <w:rFonts w:ascii="Times New Roman" w:hAnsi="Times New Roman" w:cs="Times New Roman"/>
                <w:noProof/>
                <w:webHidden/>
                <w:sz w:val="28"/>
                <w:szCs w:val="28"/>
              </w:rPr>
              <w:fldChar w:fldCharType="begin"/>
            </w:r>
            <w:r w:rsidRPr="00C83B65">
              <w:rPr>
                <w:rFonts w:ascii="Times New Roman" w:hAnsi="Times New Roman" w:cs="Times New Roman"/>
                <w:noProof/>
                <w:webHidden/>
                <w:sz w:val="28"/>
                <w:szCs w:val="28"/>
              </w:rPr>
              <w:instrText xml:space="preserve"> PAGEREF _Toc9971251 \h </w:instrText>
            </w:r>
            <w:r w:rsidRPr="00C83B65">
              <w:rPr>
                <w:rFonts w:ascii="Times New Roman" w:hAnsi="Times New Roman" w:cs="Times New Roman"/>
                <w:noProof/>
                <w:webHidden/>
                <w:sz w:val="28"/>
                <w:szCs w:val="28"/>
              </w:rPr>
            </w:r>
            <w:r w:rsidRPr="00C83B65">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12</w:t>
            </w:r>
            <w:r w:rsidRPr="00C83B65">
              <w:rPr>
                <w:rFonts w:ascii="Times New Roman" w:hAnsi="Times New Roman" w:cs="Times New Roman"/>
                <w:noProof/>
                <w:webHidden/>
                <w:sz w:val="28"/>
                <w:szCs w:val="28"/>
              </w:rPr>
              <w:fldChar w:fldCharType="end"/>
            </w:r>
          </w:hyperlink>
        </w:p>
        <w:p w:rsidR="00C83B65" w:rsidRPr="00C83B65" w:rsidRDefault="00C83B65" w:rsidP="00C83B65">
          <w:pPr>
            <w:pStyle w:val="21"/>
            <w:tabs>
              <w:tab w:val="right" w:leader="dot" w:pos="9345"/>
            </w:tabs>
            <w:spacing w:line="360" w:lineRule="auto"/>
            <w:rPr>
              <w:rFonts w:ascii="Times New Roman" w:hAnsi="Times New Roman" w:cs="Times New Roman"/>
              <w:noProof/>
              <w:sz w:val="28"/>
              <w:szCs w:val="28"/>
            </w:rPr>
          </w:pPr>
          <w:hyperlink w:anchor="_Toc9971252" w:history="1">
            <w:r w:rsidRPr="00C83B65">
              <w:rPr>
                <w:rStyle w:val="a9"/>
                <w:rFonts w:ascii="Times New Roman" w:hAnsi="Times New Roman" w:cs="Times New Roman"/>
                <w:noProof/>
                <w:sz w:val="28"/>
                <w:szCs w:val="28"/>
              </w:rPr>
              <w:t>2.2 Реализация алгоритма и обработка результатов распознавания</w:t>
            </w:r>
            <w:r w:rsidRPr="00C83B65">
              <w:rPr>
                <w:rFonts w:ascii="Times New Roman" w:hAnsi="Times New Roman" w:cs="Times New Roman"/>
                <w:noProof/>
                <w:webHidden/>
                <w:sz w:val="28"/>
                <w:szCs w:val="28"/>
              </w:rPr>
              <w:tab/>
            </w:r>
            <w:r w:rsidRPr="00C83B65">
              <w:rPr>
                <w:rFonts w:ascii="Times New Roman" w:hAnsi="Times New Roman" w:cs="Times New Roman"/>
                <w:noProof/>
                <w:webHidden/>
                <w:sz w:val="28"/>
                <w:szCs w:val="28"/>
              </w:rPr>
              <w:fldChar w:fldCharType="begin"/>
            </w:r>
            <w:r w:rsidRPr="00C83B65">
              <w:rPr>
                <w:rFonts w:ascii="Times New Roman" w:hAnsi="Times New Roman" w:cs="Times New Roman"/>
                <w:noProof/>
                <w:webHidden/>
                <w:sz w:val="28"/>
                <w:szCs w:val="28"/>
              </w:rPr>
              <w:instrText xml:space="preserve"> PAGEREF _Toc9971252 \h </w:instrText>
            </w:r>
            <w:r w:rsidRPr="00C83B65">
              <w:rPr>
                <w:rFonts w:ascii="Times New Roman" w:hAnsi="Times New Roman" w:cs="Times New Roman"/>
                <w:noProof/>
                <w:webHidden/>
                <w:sz w:val="28"/>
                <w:szCs w:val="28"/>
              </w:rPr>
            </w:r>
            <w:r w:rsidRPr="00C83B65">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14</w:t>
            </w:r>
            <w:r w:rsidRPr="00C83B65">
              <w:rPr>
                <w:rFonts w:ascii="Times New Roman" w:hAnsi="Times New Roman" w:cs="Times New Roman"/>
                <w:noProof/>
                <w:webHidden/>
                <w:sz w:val="28"/>
                <w:szCs w:val="28"/>
              </w:rPr>
              <w:fldChar w:fldCharType="end"/>
            </w:r>
          </w:hyperlink>
        </w:p>
        <w:p w:rsidR="00C83B65" w:rsidRPr="00C83B65" w:rsidRDefault="00C83B65" w:rsidP="00C83B65">
          <w:pPr>
            <w:pStyle w:val="11"/>
            <w:tabs>
              <w:tab w:val="right" w:leader="dot" w:pos="9345"/>
            </w:tabs>
            <w:spacing w:line="360" w:lineRule="auto"/>
            <w:rPr>
              <w:rFonts w:ascii="Times New Roman" w:eastAsiaTheme="minorEastAsia" w:hAnsi="Times New Roman" w:cs="Times New Roman"/>
              <w:noProof/>
              <w:sz w:val="28"/>
              <w:szCs w:val="28"/>
              <w:lang w:eastAsia="ru-RU"/>
            </w:rPr>
          </w:pPr>
          <w:hyperlink w:anchor="_Toc9971253" w:history="1">
            <w:r w:rsidRPr="00C83B65">
              <w:rPr>
                <w:rStyle w:val="a9"/>
                <w:rFonts w:ascii="Times New Roman" w:hAnsi="Times New Roman" w:cs="Times New Roman"/>
                <w:noProof/>
                <w:sz w:val="28"/>
                <w:szCs w:val="28"/>
              </w:rPr>
              <w:t>ЗАКЛЮЧЕНИЕ</w:t>
            </w:r>
            <w:r w:rsidRPr="00C83B65">
              <w:rPr>
                <w:rFonts w:ascii="Times New Roman" w:hAnsi="Times New Roman" w:cs="Times New Roman"/>
                <w:noProof/>
                <w:webHidden/>
                <w:sz w:val="28"/>
                <w:szCs w:val="28"/>
              </w:rPr>
              <w:tab/>
            </w:r>
            <w:r w:rsidRPr="00C83B65">
              <w:rPr>
                <w:rFonts w:ascii="Times New Roman" w:hAnsi="Times New Roman" w:cs="Times New Roman"/>
                <w:noProof/>
                <w:webHidden/>
                <w:sz w:val="28"/>
                <w:szCs w:val="28"/>
              </w:rPr>
              <w:fldChar w:fldCharType="begin"/>
            </w:r>
            <w:r w:rsidRPr="00C83B65">
              <w:rPr>
                <w:rFonts w:ascii="Times New Roman" w:hAnsi="Times New Roman" w:cs="Times New Roman"/>
                <w:noProof/>
                <w:webHidden/>
                <w:sz w:val="28"/>
                <w:szCs w:val="28"/>
              </w:rPr>
              <w:instrText xml:space="preserve"> PAGEREF _Toc9971253 \h </w:instrText>
            </w:r>
            <w:r w:rsidRPr="00C83B65">
              <w:rPr>
                <w:rFonts w:ascii="Times New Roman" w:hAnsi="Times New Roman" w:cs="Times New Roman"/>
                <w:noProof/>
                <w:webHidden/>
                <w:sz w:val="28"/>
                <w:szCs w:val="28"/>
              </w:rPr>
            </w:r>
            <w:r w:rsidRPr="00C83B65">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19</w:t>
            </w:r>
            <w:r w:rsidRPr="00C83B65">
              <w:rPr>
                <w:rFonts w:ascii="Times New Roman" w:hAnsi="Times New Roman" w:cs="Times New Roman"/>
                <w:noProof/>
                <w:webHidden/>
                <w:sz w:val="28"/>
                <w:szCs w:val="28"/>
              </w:rPr>
              <w:fldChar w:fldCharType="end"/>
            </w:r>
          </w:hyperlink>
        </w:p>
        <w:p w:rsidR="00374866" w:rsidRDefault="00374866" w:rsidP="00C83B65">
          <w:pPr>
            <w:spacing w:line="360" w:lineRule="auto"/>
          </w:pPr>
          <w:r w:rsidRPr="00C83B65">
            <w:rPr>
              <w:rFonts w:ascii="Times New Roman" w:hAnsi="Times New Roman" w:cs="Times New Roman"/>
              <w:b/>
              <w:bCs/>
              <w:sz w:val="28"/>
              <w:szCs w:val="28"/>
            </w:rPr>
            <w:fldChar w:fldCharType="end"/>
          </w:r>
        </w:p>
      </w:sdtContent>
    </w:sdt>
    <w:p w:rsidR="00CA0567" w:rsidRDefault="00374866" w:rsidP="00C83B65">
      <w:pPr>
        <w:pStyle w:val="1"/>
        <w:spacing w:after="120" w:line="360" w:lineRule="auto"/>
        <w:ind w:left="714"/>
        <w:jc w:val="center"/>
        <w:rPr>
          <w:rFonts w:ascii="Times New Roman" w:hAnsi="Times New Roman" w:cs="Times New Roman"/>
          <w:color w:val="auto"/>
        </w:rPr>
      </w:pPr>
      <w:bookmarkStart w:id="0" w:name="_GoBack"/>
      <w:bookmarkEnd w:id="0"/>
      <w:r>
        <w:br w:type="page"/>
      </w:r>
      <w:bookmarkStart w:id="1" w:name="_Toc9971245"/>
      <w:r w:rsidR="00CA0567" w:rsidRPr="00C83B65">
        <w:rPr>
          <w:rFonts w:ascii="Times New Roman" w:hAnsi="Times New Roman" w:cs="Times New Roman"/>
          <w:color w:val="auto"/>
          <w:sz w:val="32"/>
        </w:rPr>
        <w:lastRenderedPageBreak/>
        <w:t>ВВЕДЕНИЕ</w:t>
      </w:r>
      <w:bookmarkEnd w:id="1"/>
    </w:p>
    <w:p w:rsidR="002F5D9B" w:rsidRPr="002F5D9B" w:rsidRDefault="002F5D9B" w:rsidP="002F5D9B">
      <w:pPr>
        <w:spacing w:line="360" w:lineRule="auto"/>
        <w:ind w:firstLine="708"/>
        <w:jc w:val="both"/>
        <w:rPr>
          <w:rFonts w:ascii="Times New Roman" w:hAnsi="Times New Roman" w:cs="Times New Roman"/>
          <w:sz w:val="28"/>
        </w:rPr>
      </w:pPr>
      <w:r w:rsidRPr="002F5D9B">
        <w:rPr>
          <w:rFonts w:ascii="Times New Roman" w:hAnsi="Times New Roman" w:cs="Times New Roman"/>
          <w:sz w:val="28"/>
        </w:rPr>
        <w:t>Целью преддипломной практики является выбор или уточнение темы диссертационной работы,  сбор материалов для дипломного проектирования, практическая работа совместно с разработчиками-профессионалами по созданию оптических, оптоэлектронных и лазерных систем и их подсистем, программных изделий, которые будут являться одной из основных частей завершенной диссертационной работы.</w:t>
      </w:r>
    </w:p>
    <w:p w:rsidR="002F5D9B" w:rsidRPr="002F5D9B" w:rsidRDefault="002F5D9B" w:rsidP="002F5D9B">
      <w:pPr>
        <w:spacing w:line="360" w:lineRule="auto"/>
        <w:ind w:firstLine="567"/>
        <w:jc w:val="both"/>
        <w:rPr>
          <w:rFonts w:ascii="Times New Roman" w:hAnsi="Times New Roman" w:cs="Times New Roman"/>
          <w:sz w:val="28"/>
        </w:rPr>
      </w:pPr>
      <w:r w:rsidRPr="002F5D9B">
        <w:rPr>
          <w:rFonts w:ascii="Times New Roman" w:hAnsi="Times New Roman" w:cs="Times New Roman"/>
          <w:sz w:val="28"/>
        </w:rPr>
        <w:t>Задачами преддипломной практики являются:</w:t>
      </w:r>
    </w:p>
    <w:p w:rsidR="002F5D9B" w:rsidRPr="002F5D9B" w:rsidRDefault="002F5D9B" w:rsidP="002F5D9B">
      <w:pPr>
        <w:pStyle w:val="a6"/>
        <w:widowControl w:val="0"/>
        <w:numPr>
          <w:ilvl w:val="0"/>
          <w:numId w:val="7"/>
        </w:numPr>
        <w:tabs>
          <w:tab w:val="num" w:pos="567"/>
        </w:tabs>
        <w:spacing w:line="360" w:lineRule="auto"/>
        <w:jc w:val="both"/>
        <w:rPr>
          <w:sz w:val="28"/>
        </w:rPr>
      </w:pPr>
      <w:r w:rsidRPr="002F5D9B">
        <w:rPr>
          <w:sz w:val="28"/>
        </w:rPr>
        <w:t>Ознакомление с тематикой диссертационной работы;</w:t>
      </w:r>
    </w:p>
    <w:p w:rsidR="002F5D9B" w:rsidRPr="002F5D9B" w:rsidRDefault="002F5D9B" w:rsidP="002F5D9B">
      <w:pPr>
        <w:pStyle w:val="a6"/>
        <w:widowControl w:val="0"/>
        <w:numPr>
          <w:ilvl w:val="0"/>
          <w:numId w:val="7"/>
        </w:numPr>
        <w:tabs>
          <w:tab w:val="num" w:pos="567"/>
        </w:tabs>
        <w:spacing w:line="360" w:lineRule="auto"/>
        <w:jc w:val="both"/>
        <w:rPr>
          <w:sz w:val="28"/>
        </w:rPr>
      </w:pPr>
      <w:r w:rsidRPr="002F5D9B">
        <w:rPr>
          <w:sz w:val="28"/>
        </w:rPr>
        <w:t>Проведение требуемых расчетов в рамках тематики выполняемого проекта;</w:t>
      </w:r>
    </w:p>
    <w:p w:rsidR="002F5D9B" w:rsidRDefault="002F5D9B" w:rsidP="002F5D9B">
      <w:pPr>
        <w:pStyle w:val="a6"/>
        <w:widowControl w:val="0"/>
        <w:numPr>
          <w:ilvl w:val="0"/>
          <w:numId w:val="7"/>
        </w:numPr>
        <w:tabs>
          <w:tab w:val="num" w:pos="567"/>
        </w:tabs>
        <w:spacing w:line="360" w:lineRule="auto"/>
        <w:jc w:val="both"/>
        <w:rPr>
          <w:sz w:val="28"/>
        </w:rPr>
      </w:pPr>
      <w:r w:rsidRPr="002F5D9B">
        <w:rPr>
          <w:sz w:val="28"/>
        </w:rPr>
        <w:t>Разработка, обработка и анализ экспериментальных данных;</w:t>
      </w:r>
    </w:p>
    <w:p w:rsidR="002F5D9B" w:rsidRPr="002F5D9B" w:rsidRDefault="002F5D9B" w:rsidP="002F5D9B">
      <w:pPr>
        <w:pStyle w:val="a6"/>
        <w:widowControl w:val="0"/>
        <w:numPr>
          <w:ilvl w:val="0"/>
          <w:numId w:val="7"/>
        </w:numPr>
        <w:tabs>
          <w:tab w:val="num" w:pos="567"/>
        </w:tabs>
        <w:spacing w:line="360" w:lineRule="auto"/>
        <w:jc w:val="both"/>
        <w:rPr>
          <w:sz w:val="28"/>
        </w:rPr>
      </w:pPr>
      <w:r w:rsidRPr="002F5D9B">
        <w:rPr>
          <w:sz w:val="28"/>
        </w:rPr>
        <w:t>Создание отчетных документов.</w:t>
      </w:r>
    </w:p>
    <w:p w:rsidR="00CA0567" w:rsidRDefault="00CA0567">
      <w:r>
        <w:br w:type="page"/>
      </w:r>
    </w:p>
    <w:p w:rsidR="00374866" w:rsidRPr="00075D1B" w:rsidRDefault="00374866" w:rsidP="002F5D9B">
      <w:pPr>
        <w:pStyle w:val="1"/>
        <w:numPr>
          <w:ilvl w:val="0"/>
          <w:numId w:val="2"/>
        </w:numPr>
        <w:spacing w:after="120" w:line="360" w:lineRule="auto"/>
        <w:ind w:left="714" w:hanging="357"/>
        <w:jc w:val="center"/>
        <w:rPr>
          <w:rFonts w:ascii="Times New Roman" w:hAnsi="Times New Roman" w:cs="Times New Roman"/>
          <w:color w:val="auto"/>
          <w:sz w:val="32"/>
        </w:rPr>
      </w:pPr>
      <w:bookmarkStart w:id="2" w:name="_Toc9971246"/>
      <w:r w:rsidRPr="00075D1B">
        <w:rPr>
          <w:rFonts w:ascii="Times New Roman" w:hAnsi="Times New Roman" w:cs="Times New Roman"/>
          <w:color w:val="auto"/>
          <w:sz w:val="32"/>
        </w:rPr>
        <w:lastRenderedPageBreak/>
        <w:t>Разработка теоретического раздела магистерской диссертационной работы</w:t>
      </w:r>
      <w:bookmarkEnd w:id="2"/>
    </w:p>
    <w:p w:rsidR="00075D1B" w:rsidRDefault="00075D1B" w:rsidP="00075D1B">
      <w:pPr>
        <w:pStyle w:val="2"/>
        <w:numPr>
          <w:ilvl w:val="1"/>
          <w:numId w:val="2"/>
        </w:numPr>
        <w:spacing w:line="360" w:lineRule="auto"/>
        <w:rPr>
          <w:rFonts w:ascii="Times New Roman" w:hAnsi="Times New Roman" w:cs="Times New Roman"/>
          <w:color w:val="auto"/>
          <w:sz w:val="28"/>
          <w:szCs w:val="28"/>
        </w:rPr>
      </w:pPr>
      <w:bookmarkStart w:id="3" w:name="_Toc9971247"/>
      <w:r w:rsidRPr="00075D1B">
        <w:rPr>
          <w:rFonts w:ascii="Times New Roman" w:hAnsi="Times New Roman" w:cs="Times New Roman"/>
          <w:color w:val="auto"/>
          <w:sz w:val="28"/>
          <w:szCs w:val="28"/>
        </w:rPr>
        <w:t>Методы классификации типов облачности</w:t>
      </w:r>
      <w:bookmarkEnd w:id="3"/>
    </w:p>
    <w:p w:rsidR="00075D1B" w:rsidRPr="00075D1B" w:rsidRDefault="00075D1B" w:rsidP="00075D1B">
      <w:pPr>
        <w:spacing w:line="360" w:lineRule="auto"/>
        <w:ind w:firstLine="708"/>
        <w:jc w:val="both"/>
        <w:rPr>
          <w:rFonts w:ascii="Times New Roman" w:hAnsi="Times New Roman" w:cs="Times New Roman"/>
          <w:sz w:val="28"/>
        </w:rPr>
      </w:pPr>
      <w:r w:rsidRPr="00075D1B">
        <w:rPr>
          <w:rFonts w:ascii="Times New Roman" w:hAnsi="Times New Roman" w:cs="Times New Roman"/>
          <w:sz w:val="28"/>
        </w:rPr>
        <w:t>Облака – взвешенные в атмосфере (в основном в нижнем слое – тропосфере) продукты конденсации водяного пара, видимые на небе невооруженным глазом и с поверхности Земли и из к</w:t>
      </w:r>
      <w:r>
        <w:rPr>
          <w:rFonts w:ascii="Times New Roman" w:hAnsi="Times New Roman" w:cs="Times New Roman"/>
          <w:sz w:val="28"/>
        </w:rPr>
        <w:t>осмического пространства</w:t>
      </w:r>
      <w:r w:rsidRPr="00075D1B">
        <w:rPr>
          <w:rFonts w:ascii="Times New Roman" w:hAnsi="Times New Roman" w:cs="Times New Roman"/>
          <w:sz w:val="28"/>
        </w:rPr>
        <w:t>.</w:t>
      </w:r>
    </w:p>
    <w:p w:rsidR="00075D1B" w:rsidRPr="00075D1B" w:rsidRDefault="00075D1B" w:rsidP="00075D1B">
      <w:pPr>
        <w:spacing w:line="360" w:lineRule="auto"/>
        <w:ind w:firstLine="708"/>
        <w:jc w:val="both"/>
        <w:rPr>
          <w:rFonts w:ascii="Times New Roman" w:hAnsi="Times New Roman" w:cs="Times New Roman"/>
          <w:sz w:val="28"/>
        </w:rPr>
      </w:pPr>
      <w:r w:rsidRPr="00075D1B">
        <w:rPr>
          <w:rFonts w:ascii="Times New Roman" w:hAnsi="Times New Roman" w:cs="Times New Roman"/>
          <w:sz w:val="28"/>
        </w:rPr>
        <w:t>Облачность – совокупность облаков, наблюдаемых в определенном месте (или территории) в определенный момент или период времени. Облачность – один из важных факторов, определяющих погоду и климат. Благодаря экранирующему эффекту она препятствует как охлаждению поверхности Земли за счет собственного теплового излучения, так и ее нагреву излучением Солнца, тем самым уменьшая сезонные и суточные колебания температуры воздуха.</w:t>
      </w:r>
    </w:p>
    <w:p w:rsidR="00075D1B" w:rsidRPr="00075D1B" w:rsidRDefault="00075D1B" w:rsidP="00075D1B">
      <w:pPr>
        <w:spacing w:line="360" w:lineRule="auto"/>
        <w:ind w:firstLine="708"/>
        <w:jc w:val="both"/>
        <w:rPr>
          <w:rFonts w:ascii="Times New Roman" w:hAnsi="Times New Roman" w:cs="Times New Roman"/>
          <w:sz w:val="28"/>
        </w:rPr>
      </w:pPr>
      <w:r w:rsidRPr="00075D1B">
        <w:rPr>
          <w:rFonts w:ascii="Times New Roman" w:hAnsi="Times New Roman" w:cs="Times New Roman"/>
          <w:sz w:val="28"/>
        </w:rPr>
        <w:t>При анализе телевизионных снимков не всегда удается точно определить формы морфологической классификации облаков из-за фотографического сходства большинства из них между собой. Поэтому при дешифрировании пользуются условной классификацией, составленной с учетом информативных возможностей фотографии.</w:t>
      </w:r>
    </w:p>
    <w:p w:rsidR="00075D1B" w:rsidRPr="00075D1B" w:rsidRDefault="00075D1B" w:rsidP="00075D1B">
      <w:pPr>
        <w:spacing w:line="360" w:lineRule="auto"/>
        <w:ind w:firstLine="708"/>
        <w:jc w:val="both"/>
        <w:rPr>
          <w:rFonts w:ascii="Times New Roman" w:hAnsi="Times New Roman" w:cs="Times New Roman"/>
          <w:sz w:val="28"/>
        </w:rPr>
      </w:pPr>
      <w:r w:rsidRPr="00075D1B">
        <w:rPr>
          <w:rFonts w:ascii="Times New Roman" w:hAnsi="Times New Roman" w:cs="Times New Roman"/>
          <w:sz w:val="28"/>
        </w:rPr>
        <w:t>В настоящее время получить классификацию облачности можно следующими способами:</w:t>
      </w:r>
    </w:p>
    <w:p w:rsidR="00075D1B" w:rsidRPr="00075D1B" w:rsidRDefault="00075D1B" w:rsidP="00075D1B">
      <w:pPr>
        <w:spacing w:line="360" w:lineRule="auto"/>
        <w:jc w:val="both"/>
        <w:rPr>
          <w:rFonts w:ascii="Times New Roman" w:hAnsi="Times New Roman" w:cs="Times New Roman"/>
          <w:sz w:val="28"/>
        </w:rPr>
      </w:pPr>
      <w:r w:rsidRPr="00075D1B">
        <w:rPr>
          <w:rFonts w:ascii="Times New Roman" w:hAnsi="Times New Roman" w:cs="Times New Roman"/>
          <w:sz w:val="28"/>
        </w:rPr>
        <w:t>1) На основе результатов наблюдений сети наземных и судовых метеостанций, расположенных по всему миру;</w:t>
      </w:r>
    </w:p>
    <w:p w:rsidR="00075D1B" w:rsidRPr="00075D1B" w:rsidRDefault="00075D1B" w:rsidP="00075D1B">
      <w:pPr>
        <w:spacing w:line="360" w:lineRule="auto"/>
        <w:ind w:firstLine="708"/>
        <w:jc w:val="both"/>
        <w:rPr>
          <w:rFonts w:ascii="Times New Roman" w:hAnsi="Times New Roman" w:cs="Times New Roman"/>
          <w:sz w:val="28"/>
        </w:rPr>
      </w:pPr>
      <w:r w:rsidRPr="00075D1B">
        <w:rPr>
          <w:rFonts w:ascii="Times New Roman" w:hAnsi="Times New Roman" w:cs="Times New Roman"/>
          <w:sz w:val="28"/>
        </w:rPr>
        <w:t>a)</w:t>
      </w:r>
      <w:r w:rsidRPr="00075D1B">
        <w:rPr>
          <w:rFonts w:ascii="Times New Roman" w:hAnsi="Times New Roman" w:cs="Times New Roman"/>
          <w:sz w:val="28"/>
        </w:rPr>
        <w:tab/>
        <w:t>классификация облаков по условиям образования;</w:t>
      </w:r>
    </w:p>
    <w:p w:rsidR="00075D1B" w:rsidRPr="00075D1B" w:rsidRDefault="00075D1B" w:rsidP="00075D1B">
      <w:pPr>
        <w:spacing w:line="360" w:lineRule="auto"/>
        <w:ind w:firstLine="708"/>
        <w:jc w:val="both"/>
        <w:rPr>
          <w:rFonts w:ascii="Times New Roman" w:hAnsi="Times New Roman" w:cs="Times New Roman"/>
          <w:sz w:val="28"/>
        </w:rPr>
      </w:pPr>
      <w:r w:rsidRPr="00075D1B">
        <w:rPr>
          <w:rFonts w:ascii="Times New Roman" w:hAnsi="Times New Roman" w:cs="Times New Roman"/>
          <w:sz w:val="28"/>
        </w:rPr>
        <w:t>b)</w:t>
      </w:r>
      <w:r w:rsidRPr="00075D1B">
        <w:rPr>
          <w:rFonts w:ascii="Times New Roman" w:hAnsi="Times New Roman" w:cs="Times New Roman"/>
          <w:sz w:val="28"/>
        </w:rPr>
        <w:tab/>
        <w:t>морфологическая классификация облаков.</w:t>
      </w:r>
    </w:p>
    <w:p w:rsidR="00075D1B" w:rsidRPr="00075D1B" w:rsidRDefault="00075D1B" w:rsidP="00075D1B">
      <w:pPr>
        <w:spacing w:line="360" w:lineRule="auto"/>
        <w:jc w:val="both"/>
        <w:rPr>
          <w:rFonts w:ascii="Times New Roman" w:hAnsi="Times New Roman" w:cs="Times New Roman"/>
          <w:sz w:val="28"/>
        </w:rPr>
      </w:pPr>
      <w:r w:rsidRPr="00075D1B">
        <w:rPr>
          <w:rFonts w:ascii="Times New Roman" w:hAnsi="Times New Roman" w:cs="Times New Roman"/>
          <w:sz w:val="28"/>
        </w:rPr>
        <w:lastRenderedPageBreak/>
        <w:t xml:space="preserve">2) Путем использования методов автоматической классификации облачности на </w:t>
      </w:r>
      <w:r>
        <w:rPr>
          <w:rFonts w:ascii="Times New Roman" w:hAnsi="Times New Roman" w:cs="Times New Roman"/>
          <w:sz w:val="28"/>
        </w:rPr>
        <w:t>спутниковых снимках</w:t>
      </w:r>
      <w:r w:rsidRPr="00075D1B">
        <w:rPr>
          <w:rFonts w:ascii="Times New Roman" w:hAnsi="Times New Roman" w:cs="Times New Roman"/>
          <w:sz w:val="28"/>
        </w:rPr>
        <w:t>;</w:t>
      </w:r>
    </w:p>
    <w:p w:rsidR="00075D1B" w:rsidRPr="00075D1B" w:rsidRDefault="00075D1B" w:rsidP="00075D1B">
      <w:pPr>
        <w:spacing w:line="360" w:lineRule="auto"/>
        <w:ind w:firstLine="708"/>
        <w:jc w:val="both"/>
        <w:rPr>
          <w:rFonts w:ascii="Times New Roman" w:hAnsi="Times New Roman" w:cs="Times New Roman"/>
          <w:sz w:val="28"/>
        </w:rPr>
      </w:pPr>
      <w:r w:rsidRPr="00075D1B">
        <w:rPr>
          <w:rFonts w:ascii="Times New Roman" w:hAnsi="Times New Roman" w:cs="Times New Roman"/>
          <w:sz w:val="28"/>
        </w:rPr>
        <w:t>a)</w:t>
      </w:r>
      <w:r w:rsidRPr="00075D1B">
        <w:rPr>
          <w:rFonts w:ascii="Times New Roman" w:hAnsi="Times New Roman" w:cs="Times New Roman"/>
          <w:sz w:val="28"/>
        </w:rPr>
        <w:tab/>
        <w:t>классификация облаков по спутниковым снимкам на основе технологии нейронных сетей;</w:t>
      </w:r>
    </w:p>
    <w:p w:rsidR="00075D1B" w:rsidRPr="00075D1B" w:rsidRDefault="00075D1B" w:rsidP="00075D1B">
      <w:pPr>
        <w:spacing w:line="360" w:lineRule="auto"/>
        <w:ind w:firstLine="708"/>
        <w:jc w:val="both"/>
        <w:rPr>
          <w:rFonts w:ascii="Times New Roman" w:hAnsi="Times New Roman" w:cs="Times New Roman"/>
          <w:sz w:val="28"/>
        </w:rPr>
      </w:pPr>
      <w:r w:rsidRPr="00075D1B">
        <w:rPr>
          <w:rFonts w:ascii="Times New Roman" w:hAnsi="Times New Roman" w:cs="Times New Roman"/>
          <w:sz w:val="28"/>
        </w:rPr>
        <w:t>b)</w:t>
      </w:r>
      <w:r w:rsidRPr="00075D1B">
        <w:rPr>
          <w:rFonts w:ascii="Times New Roman" w:hAnsi="Times New Roman" w:cs="Times New Roman"/>
          <w:sz w:val="28"/>
        </w:rPr>
        <w:tab/>
        <w:t>послойная классификация многоярусной облачности на спутниковых снимках MODIS с использованием нейронных сетей.</w:t>
      </w:r>
    </w:p>
    <w:p w:rsidR="00075D1B" w:rsidRPr="00075D1B" w:rsidRDefault="00075D1B" w:rsidP="00075D1B">
      <w:pPr>
        <w:spacing w:line="360" w:lineRule="auto"/>
        <w:ind w:firstLine="708"/>
        <w:jc w:val="both"/>
        <w:rPr>
          <w:rFonts w:ascii="Times New Roman" w:hAnsi="Times New Roman" w:cs="Times New Roman"/>
          <w:sz w:val="28"/>
        </w:rPr>
      </w:pPr>
      <w:r w:rsidRPr="00075D1B">
        <w:rPr>
          <w:rFonts w:ascii="Times New Roman" w:hAnsi="Times New Roman" w:cs="Times New Roman"/>
          <w:sz w:val="28"/>
        </w:rPr>
        <w:t>Результаты классификации на метеостанциях зависят от опыта и знаний техника-метеоролога, поскольку решение о типе наблюдаемой облачности принимается на основе его морфологического описания, приведенного в</w:t>
      </w:r>
      <w:r>
        <w:rPr>
          <w:rFonts w:ascii="Times New Roman" w:hAnsi="Times New Roman" w:cs="Times New Roman"/>
          <w:sz w:val="28"/>
        </w:rPr>
        <w:t xml:space="preserve"> Атласе облаков</w:t>
      </w:r>
      <w:r w:rsidRPr="00075D1B">
        <w:rPr>
          <w:rFonts w:ascii="Times New Roman" w:hAnsi="Times New Roman" w:cs="Times New Roman"/>
          <w:sz w:val="28"/>
        </w:rPr>
        <w:t>. В результате можно классифицировать облака сразу нескольких ярусов одновременно при наличии полупрозрачной облачности, разрывов между облаками и некоторых других условиях.</w:t>
      </w:r>
    </w:p>
    <w:p w:rsidR="00075D1B" w:rsidRPr="00075D1B" w:rsidRDefault="00075D1B" w:rsidP="00075D1B">
      <w:pPr>
        <w:spacing w:line="360" w:lineRule="auto"/>
        <w:ind w:firstLine="708"/>
        <w:jc w:val="both"/>
        <w:rPr>
          <w:rFonts w:ascii="Times New Roman" w:hAnsi="Times New Roman" w:cs="Times New Roman"/>
          <w:sz w:val="28"/>
        </w:rPr>
      </w:pPr>
      <w:r w:rsidRPr="00075D1B">
        <w:rPr>
          <w:rFonts w:ascii="Times New Roman" w:hAnsi="Times New Roman" w:cs="Times New Roman"/>
          <w:sz w:val="28"/>
        </w:rPr>
        <w:t xml:space="preserve">Методы автоматической классификации облачности по спутниковым снимкам в настоящее время не обладают достаточной полнотой, поскольку позволяют разделять облака только по 10-14 разновидностям из 27 </w:t>
      </w:r>
      <w:proofErr w:type="gramStart"/>
      <w:r w:rsidRPr="00075D1B">
        <w:rPr>
          <w:rFonts w:ascii="Times New Roman" w:hAnsi="Times New Roman" w:cs="Times New Roman"/>
          <w:sz w:val="28"/>
        </w:rPr>
        <w:t>возможных</w:t>
      </w:r>
      <w:proofErr w:type="gramEnd"/>
      <w:r w:rsidRPr="00075D1B">
        <w:rPr>
          <w:rFonts w:ascii="Times New Roman" w:hAnsi="Times New Roman" w:cs="Times New Roman"/>
          <w:sz w:val="28"/>
        </w:rPr>
        <w:t>. Существенным недостатком методов автоматической классификации облачности по спутниковым данным является их низкая эффективность при наличии на снимках полупрозрачных облаков верхнего и среднего ярусов, искажающих текстуру изображения нижележащей облачности. В этом случае возникает неопределенность, к какой разновидности облаков отнести исследуемый фрагмент облачности.</w:t>
      </w:r>
    </w:p>
    <w:p w:rsidR="00075D1B" w:rsidRPr="00075D1B" w:rsidRDefault="00075D1B" w:rsidP="00075D1B">
      <w:pPr>
        <w:spacing w:line="360" w:lineRule="auto"/>
        <w:ind w:firstLine="708"/>
        <w:jc w:val="both"/>
        <w:rPr>
          <w:rFonts w:ascii="Times New Roman" w:hAnsi="Times New Roman" w:cs="Times New Roman"/>
          <w:sz w:val="28"/>
        </w:rPr>
      </w:pPr>
      <w:r w:rsidRPr="00075D1B">
        <w:rPr>
          <w:rFonts w:ascii="Times New Roman" w:hAnsi="Times New Roman" w:cs="Times New Roman"/>
          <w:sz w:val="28"/>
        </w:rPr>
        <w:t xml:space="preserve">Кроме основных типов облачности, при дешифрировании определяются границы однородных облачных полей и количество облачности. Границей (контуром) называется линия раздела между полями с различными характеристиками. Контурами очерчиваются районы (поля), однородные по яркости и структуре изображения облачности. Количество облачности характеризует степень (коэффициент) покрытия облаками того или иного участка земной поверхности и определяется отношением (в </w:t>
      </w:r>
      <w:r w:rsidRPr="00075D1B">
        <w:rPr>
          <w:rFonts w:ascii="Times New Roman" w:hAnsi="Times New Roman" w:cs="Times New Roman"/>
          <w:sz w:val="28"/>
        </w:rPr>
        <w:lastRenderedPageBreak/>
        <w:t>процентах) площади, занятой облачными элементами внутри контура, ко всей площади, ограниченной контуром.</w:t>
      </w:r>
    </w:p>
    <w:p w:rsidR="00075D1B" w:rsidRDefault="00075D1B" w:rsidP="00075D1B">
      <w:pPr>
        <w:pStyle w:val="3"/>
        <w:numPr>
          <w:ilvl w:val="2"/>
          <w:numId w:val="2"/>
        </w:numPr>
        <w:spacing w:line="360" w:lineRule="auto"/>
        <w:rPr>
          <w:rFonts w:ascii="Times New Roman" w:hAnsi="Times New Roman" w:cs="Times New Roman"/>
          <w:color w:val="auto"/>
          <w:sz w:val="28"/>
          <w:szCs w:val="28"/>
        </w:rPr>
      </w:pPr>
      <w:bookmarkStart w:id="4" w:name="_Toc9971248"/>
      <w:r w:rsidRPr="00075D1B">
        <w:rPr>
          <w:rFonts w:ascii="Times New Roman" w:hAnsi="Times New Roman" w:cs="Times New Roman"/>
          <w:color w:val="auto"/>
          <w:sz w:val="28"/>
          <w:szCs w:val="28"/>
        </w:rPr>
        <w:t>Классификация облаков по условиям образования</w:t>
      </w:r>
      <w:bookmarkEnd w:id="4"/>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По условиям образования различают облака фронтальные и внутримассовые. Происхождение фронтальных облаков объясняется процессами, происходящими на границах раздела между различными воздушными массами, а внутримассовых облаков – процессами внутри однородных воздушных масс: термической и динамической конвекцией, турбулентным перемешиванием и волновыми движениями (или адвекцией облачных систем).</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К фронтальным облакам относятся облака восходящего скольжения (перистые, перисто-слоистые, высокослоистые, слоисто-дождевые). Они образуются при встрече тёплых и холодных воздушных масс и возникают в результате адиабатического охлаждения тёплого воздуха при его подъёме по холодному.</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 xml:space="preserve">Внутримассовые облака включают в себя конвективные (кучевые и кучево-дождевые), </w:t>
      </w:r>
      <w:proofErr w:type="spellStart"/>
      <w:r w:rsidRPr="00075D1B">
        <w:rPr>
          <w:rFonts w:ascii="Times New Roman" w:hAnsi="Times New Roman" w:cs="Times New Roman"/>
          <w:sz w:val="28"/>
          <w:szCs w:val="28"/>
        </w:rPr>
        <w:t>волнистообразные</w:t>
      </w:r>
      <w:proofErr w:type="spellEnd"/>
      <w:r w:rsidRPr="00075D1B">
        <w:rPr>
          <w:rFonts w:ascii="Times New Roman" w:hAnsi="Times New Roman" w:cs="Times New Roman"/>
          <w:sz w:val="28"/>
          <w:szCs w:val="28"/>
        </w:rPr>
        <w:t xml:space="preserve"> (перисто-кучевые, высококучевые и слоисто-кучевые) и облака турбулентного перемешивания (слоистые).</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Конвективные облака бывают двух видов:</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1) Облака термической конвекции формируются за счёт неравномерного нагрева снизу и подъёма более тёплых воздушных масс;</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2) Облака динамической конвекции формируются за счёт вынужденного подъёма воздуха перед горами.</w:t>
      </w:r>
    </w:p>
    <w:p w:rsidR="00075D1B" w:rsidRPr="006C406B" w:rsidRDefault="00075D1B" w:rsidP="00075D1B">
      <w:pPr>
        <w:pStyle w:val="a8"/>
        <w:shd w:val="clear" w:color="auto" w:fill="FFFFFF"/>
        <w:spacing w:before="120" w:beforeAutospacing="0" w:after="120" w:afterAutospacing="0" w:line="360" w:lineRule="auto"/>
        <w:ind w:firstLine="708"/>
        <w:jc w:val="both"/>
        <w:rPr>
          <w:color w:val="000000" w:themeColor="text1"/>
          <w:sz w:val="28"/>
          <w:szCs w:val="28"/>
        </w:rPr>
      </w:pPr>
      <w:r w:rsidRPr="006C406B">
        <w:rPr>
          <w:color w:val="000000" w:themeColor="text1"/>
          <w:sz w:val="28"/>
          <w:szCs w:val="28"/>
        </w:rPr>
        <w:t>Волнистые облака образуются в</w:t>
      </w:r>
      <w:r>
        <w:rPr>
          <w:color w:val="000000" w:themeColor="text1"/>
          <w:sz w:val="28"/>
          <w:szCs w:val="28"/>
        </w:rPr>
        <w:t xml:space="preserve"> </w:t>
      </w:r>
      <w:r w:rsidRPr="00007FFD">
        <w:rPr>
          <w:rFonts w:eastAsiaTheme="majorEastAsia"/>
          <w:sz w:val="28"/>
          <w:szCs w:val="28"/>
        </w:rPr>
        <w:t>антициклонах</w:t>
      </w:r>
      <w:r>
        <w:rPr>
          <w:color w:val="000000" w:themeColor="text1"/>
          <w:sz w:val="28"/>
          <w:szCs w:val="28"/>
        </w:rPr>
        <w:t xml:space="preserve"> </w:t>
      </w:r>
      <w:r w:rsidRPr="006C406B">
        <w:rPr>
          <w:color w:val="000000" w:themeColor="text1"/>
          <w:sz w:val="28"/>
          <w:szCs w:val="28"/>
        </w:rPr>
        <w:t>при</w:t>
      </w:r>
      <w:r>
        <w:rPr>
          <w:color w:val="000000" w:themeColor="text1"/>
          <w:sz w:val="28"/>
          <w:szCs w:val="28"/>
        </w:rPr>
        <w:t xml:space="preserve"> </w:t>
      </w:r>
      <w:r w:rsidRPr="00007FFD">
        <w:rPr>
          <w:rFonts w:eastAsiaTheme="majorEastAsia"/>
          <w:sz w:val="28"/>
          <w:szCs w:val="28"/>
        </w:rPr>
        <w:t>инверсии</w:t>
      </w:r>
      <w:r w:rsidRPr="006C406B">
        <w:rPr>
          <w:color w:val="000000" w:themeColor="text1"/>
          <w:sz w:val="28"/>
          <w:szCs w:val="28"/>
        </w:rPr>
        <w:t>, когда нижняя граница инверсии совпадает с уровнем</w:t>
      </w:r>
      <w:r>
        <w:rPr>
          <w:color w:val="000000" w:themeColor="text1"/>
          <w:sz w:val="28"/>
          <w:szCs w:val="28"/>
        </w:rPr>
        <w:t xml:space="preserve"> </w:t>
      </w:r>
      <w:r w:rsidRPr="00007FFD">
        <w:rPr>
          <w:rFonts w:eastAsiaTheme="majorEastAsia"/>
          <w:sz w:val="28"/>
          <w:szCs w:val="28"/>
        </w:rPr>
        <w:t>конденсации</w:t>
      </w:r>
      <w:r w:rsidRPr="006C406B">
        <w:rPr>
          <w:color w:val="000000" w:themeColor="text1"/>
          <w:sz w:val="28"/>
          <w:szCs w:val="28"/>
        </w:rPr>
        <w:t>. На границе между тёплым менее плотным (сверху) и холодным более плотным (снизу) воздухом при движен</w:t>
      </w:r>
      <w:r>
        <w:rPr>
          <w:color w:val="000000" w:themeColor="text1"/>
          <w:sz w:val="28"/>
          <w:szCs w:val="28"/>
        </w:rPr>
        <w:t>ии развиваются воздушные волны.</w:t>
      </w:r>
    </w:p>
    <w:p w:rsidR="00075D1B" w:rsidRPr="006C406B" w:rsidRDefault="00075D1B" w:rsidP="00075D1B">
      <w:pPr>
        <w:pStyle w:val="a8"/>
        <w:shd w:val="clear" w:color="auto" w:fill="FFFFFF"/>
        <w:spacing w:before="120" w:beforeAutospacing="0" w:after="120" w:afterAutospacing="0" w:line="360" w:lineRule="auto"/>
        <w:ind w:firstLine="708"/>
        <w:jc w:val="both"/>
        <w:rPr>
          <w:color w:val="000000" w:themeColor="text1"/>
          <w:sz w:val="28"/>
          <w:szCs w:val="28"/>
        </w:rPr>
      </w:pPr>
      <w:r w:rsidRPr="006C406B">
        <w:rPr>
          <w:color w:val="000000" w:themeColor="text1"/>
          <w:sz w:val="28"/>
          <w:szCs w:val="28"/>
        </w:rPr>
        <w:lastRenderedPageBreak/>
        <w:t>Облака турбулентного перемешивания</w:t>
      </w:r>
      <w:r>
        <w:rPr>
          <w:color w:val="000000" w:themeColor="text1"/>
          <w:sz w:val="28"/>
          <w:szCs w:val="28"/>
        </w:rPr>
        <w:t xml:space="preserve"> </w:t>
      </w:r>
      <w:r w:rsidRPr="006C406B">
        <w:rPr>
          <w:color w:val="000000" w:themeColor="text1"/>
          <w:sz w:val="28"/>
          <w:szCs w:val="28"/>
        </w:rPr>
        <w:t>— результат поднятия воздуха при усилении ветра, особенно если в приземных слоях наблюдается туман, который постепенно переходит в слоистые облака.</w:t>
      </w:r>
    </w:p>
    <w:p w:rsidR="00075D1B" w:rsidRDefault="00075D1B" w:rsidP="00075D1B">
      <w:pPr>
        <w:pStyle w:val="3"/>
        <w:numPr>
          <w:ilvl w:val="2"/>
          <w:numId w:val="2"/>
        </w:numPr>
        <w:spacing w:line="360" w:lineRule="auto"/>
        <w:rPr>
          <w:rFonts w:ascii="Times New Roman" w:hAnsi="Times New Roman" w:cs="Times New Roman"/>
          <w:color w:val="auto"/>
          <w:sz w:val="28"/>
          <w:szCs w:val="28"/>
        </w:rPr>
      </w:pPr>
      <w:bookmarkStart w:id="5" w:name="_Toc9971249"/>
      <w:r w:rsidRPr="00075D1B">
        <w:rPr>
          <w:rFonts w:ascii="Times New Roman" w:hAnsi="Times New Roman" w:cs="Times New Roman"/>
          <w:color w:val="auto"/>
          <w:sz w:val="28"/>
          <w:szCs w:val="28"/>
        </w:rPr>
        <w:t>Морфологическая классификация облаков</w:t>
      </w:r>
      <w:bookmarkEnd w:id="5"/>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Основными отличительными признаками при определении формы облаков является их внешний вид и структура. Облака могут быть расположены на разных высотах в виде отдельных изолированных масс или сплошного покрова, их строение может быть различным (однородным, волокнистым и др.), а нижняя поверхность ровной или расчлененной (изорванной). Кроме того, облака могут быть плотными и непрозрачными или тонкими – сквозь них просвечивает голубое небо или солнце.</w:t>
      </w:r>
    </w:p>
    <w:p w:rsidR="00075D1B" w:rsidRDefault="00075D1B" w:rsidP="00075D1B">
      <w:pPr>
        <w:keepNext/>
        <w:spacing w:line="360" w:lineRule="auto"/>
        <w:ind w:firstLine="708"/>
        <w:jc w:val="center"/>
      </w:pPr>
      <w:r>
        <w:rPr>
          <w:noProof/>
        </w:rPr>
        <w:drawing>
          <wp:inline distT="0" distB="0" distL="0" distR="0" wp14:anchorId="217E8E9A" wp14:editId="0F3166CA">
            <wp:extent cx="5276850" cy="4014966"/>
            <wp:effectExtent l="0" t="0" r="0" b="5080"/>
            <wp:docPr id="18" name="Рисунок 18" descr="http://konspekta.net/lektsiiimg/baza1/868397468477.files/image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konspekta.net/lektsiiimg/baza1/868397468477.files/image046.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91353" cy="4026001"/>
                    </a:xfrm>
                    <a:prstGeom prst="rect">
                      <a:avLst/>
                    </a:prstGeom>
                    <a:noFill/>
                    <a:ln>
                      <a:noFill/>
                    </a:ln>
                  </pic:spPr>
                </pic:pic>
              </a:graphicData>
            </a:graphic>
          </wp:inline>
        </w:drawing>
      </w:r>
    </w:p>
    <w:p w:rsidR="00075D1B" w:rsidRPr="00282159" w:rsidRDefault="00075D1B" w:rsidP="00075D1B">
      <w:pPr>
        <w:pStyle w:val="a7"/>
        <w:spacing w:line="360" w:lineRule="auto"/>
        <w:jc w:val="center"/>
        <w:rPr>
          <w:i w:val="0"/>
          <w:color w:val="000000" w:themeColor="text1"/>
          <w:sz w:val="28"/>
          <w:szCs w:val="28"/>
        </w:rPr>
      </w:pPr>
      <w:r w:rsidRPr="00282159">
        <w:rPr>
          <w:i w:val="0"/>
          <w:color w:val="000000" w:themeColor="text1"/>
          <w:sz w:val="28"/>
          <w:szCs w:val="28"/>
        </w:rPr>
        <w:t xml:space="preserve">Рисунок </w:t>
      </w:r>
      <w:r>
        <w:rPr>
          <w:i w:val="0"/>
          <w:color w:val="000000" w:themeColor="text1"/>
          <w:sz w:val="28"/>
          <w:szCs w:val="28"/>
        </w:rPr>
        <w:t>1</w:t>
      </w:r>
      <w:r w:rsidRPr="00282159">
        <w:rPr>
          <w:i w:val="0"/>
          <w:color w:val="000000" w:themeColor="text1"/>
          <w:sz w:val="28"/>
          <w:szCs w:val="28"/>
        </w:rPr>
        <w:t xml:space="preserve"> </w:t>
      </w:r>
      <w:r>
        <w:rPr>
          <w:i w:val="0"/>
          <w:color w:val="000000" w:themeColor="text1"/>
          <w:sz w:val="28"/>
          <w:szCs w:val="28"/>
        </w:rPr>
        <w:t>–</w:t>
      </w:r>
      <w:r w:rsidRPr="00282159">
        <w:rPr>
          <w:i w:val="0"/>
          <w:color w:val="000000" w:themeColor="text1"/>
          <w:sz w:val="28"/>
          <w:szCs w:val="28"/>
        </w:rPr>
        <w:t xml:space="preserve"> Распределение облаков по ярусам согласно классификации всемирной метеорологической организации</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 xml:space="preserve">В таблице </w:t>
      </w:r>
      <w:r w:rsidRPr="00075D1B">
        <w:rPr>
          <w:rFonts w:ascii="Times New Roman" w:hAnsi="Times New Roman" w:cs="Times New Roman"/>
          <w:sz w:val="28"/>
          <w:szCs w:val="28"/>
        </w:rPr>
        <w:t>1</w:t>
      </w:r>
      <w:r w:rsidRPr="00075D1B">
        <w:rPr>
          <w:rFonts w:ascii="Times New Roman" w:hAnsi="Times New Roman" w:cs="Times New Roman"/>
          <w:sz w:val="28"/>
          <w:szCs w:val="28"/>
        </w:rPr>
        <w:t xml:space="preserve"> представлена классификация по видам и высотам в соответствии с международной морфологической классификацией облаков.</w:t>
      </w:r>
    </w:p>
    <w:p w:rsidR="00075D1B" w:rsidRPr="00075D1B" w:rsidRDefault="00075D1B" w:rsidP="00D20A33">
      <w:pPr>
        <w:spacing w:after="0" w:line="360" w:lineRule="auto"/>
        <w:ind w:firstLine="709"/>
        <w:jc w:val="both"/>
        <w:rPr>
          <w:rFonts w:ascii="Times New Roman" w:hAnsi="Times New Roman" w:cs="Times New Roman"/>
          <w:sz w:val="28"/>
          <w:szCs w:val="28"/>
        </w:rPr>
      </w:pPr>
      <w:r w:rsidRPr="00075D1B">
        <w:rPr>
          <w:rFonts w:ascii="Times New Roman" w:hAnsi="Times New Roman" w:cs="Times New Roman"/>
          <w:sz w:val="28"/>
          <w:szCs w:val="28"/>
        </w:rPr>
        <w:lastRenderedPageBreak/>
        <w:t xml:space="preserve">Таблица </w:t>
      </w:r>
      <w:r w:rsidRPr="00075D1B">
        <w:rPr>
          <w:rFonts w:ascii="Times New Roman" w:hAnsi="Times New Roman" w:cs="Times New Roman"/>
          <w:sz w:val="28"/>
          <w:szCs w:val="28"/>
        </w:rPr>
        <w:t>1</w:t>
      </w:r>
      <w:r w:rsidRPr="00075D1B">
        <w:rPr>
          <w:rFonts w:ascii="Times New Roman" w:hAnsi="Times New Roman" w:cs="Times New Roman"/>
          <w:sz w:val="28"/>
          <w:szCs w:val="28"/>
        </w:rPr>
        <w:t xml:space="preserve"> – Морфологическая классификация облаков</w:t>
      </w:r>
    </w:p>
    <w:tbl>
      <w:tblPr>
        <w:tblStyle w:val="ae"/>
        <w:tblW w:w="0" w:type="auto"/>
        <w:tblLook w:val="04A0" w:firstRow="1" w:lastRow="0" w:firstColumn="1" w:lastColumn="0" w:noHBand="0" w:noVBand="1"/>
      </w:tblPr>
      <w:tblGrid>
        <w:gridCol w:w="5745"/>
        <w:gridCol w:w="3826"/>
      </w:tblGrid>
      <w:tr w:rsidR="00075D1B" w:rsidTr="00BA0E70">
        <w:tc>
          <w:tcPr>
            <w:tcW w:w="0" w:type="auto"/>
            <w:hideMark/>
          </w:tcPr>
          <w:p w:rsidR="00075D1B" w:rsidRPr="005E379C" w:rsidRDefault="00075D1B" w:rsidP="00BA0E70">
            <w:pPr>
              <w:spacing w:before="240" w:after="240"/>
              <w:jc w:val="center"/>
              <w:rPr>
                <w:bCs/>
                <w:color w:val="222222"/>
                <w:sz w:val="28"/>
                <w:szCs w:val="28"/>
              </w:rPr>
            </w:pPr>
            <w:r w:rsidRPr="005E379C">
              <w:rPr>
                <w:bCs/>
                <w:color w:val="222222"/>
                <w:sz w:val="28"/>
                <w:szCs w:val="28"/>
              </w:rPr>
              <w:t>Семейства</w:t>
            </w:r>
          </w:p>
        </w:tc>
        <w:tc>
          <w:tcPr>
            <w:tcW w:w="0" w:type="auto"/>
            <w:hideMark/>
          </w:tcPr>
          <w:p w:rsidR="00075D1B" w:rsidRPr="005E379C" w:rsidRDefault="00075D1B" w:rsidP="00BA0E70">
            <w:pPr>
              <w:spacing w:before="240" w:after="240"/>
              <w:jc w:val="center"/>
              <w:rPr>
                <w:bCs/>
                <w:color w:val="222222"/>
                <w:sz w:val="28"/>
                <w:szCs w:val="28"/>
              </w:rPr>
            </w:pPr>
            <w:r w:rsidRPr="005E379C">
              <w:rPr>
                <w:bCs/>
                <w:color w:val="222222"/>
                <w:sz w:val="28"/>
                <w:szCs w:val="28"/>
              </w:rPr>
              <w:t>Род</w:t>
            </w:r>
          </w:p>
        </w:tc>
      </w:tr>
      <w:tr w:rsidR="00075D1B" w:rsidTr="00BA0E70">
        <w:tc>
          <w:tcPr>
            <w:tcW w:w="0" w:type="auto"/>
            <w:vAlign w:val="center"/>
            <w:hideMark/>
          </w:tcPr>
          <w:p w:rsidR="00075D1B" w:rsidRPr="005E379C" w:rsidRDefault="00075D1B" w:rsidP="00BA0E70">
            <w:pPr>
              <w:spacing w:before="240" w:after="240"/>
              <w:rPr>
                <w:color w:val="222222"/>
                <w:sz w:val="28"/>
                <w:szCs w:val="28"/>
              </w:rPr>
            </w:pPr>
            <w:r w:rsidRPr="005E379C">
              <w:rPr>
                <w:color w:val="222222"/>
                <w:sz w:val="28"/>
                <w:szCs w:val="28"/>
              </w:rPr>
              <w:t>Облака верхнего яруса (в средних широтах высота – от 6 до 13 км)</w:t>
            </w:r>
          </w:p>
        </w:tc>
        <w:tc>
          <w:tcPr>
            <w:tcW w:w="0" w:type="auto"/>
            <w:hideMark/>
          </w:tcPr>
          <w:p w:rsidR="00075D1B" w:rsidRPr="009E7C14" w:rsidRDefault="00075D1B" w:rsidP="00BA0E70">
            <w:pPr>
              <w:spacing w:before="240" w:after="240"/>
              <w:rPr>
                <w:color w:val="222222"/>
                <w:sz w:val="28"/>
                <w:szCs w:val="28"/>
              </w:rPr>
            </w:pPr>
            <w:r>
              <w:rPr>
                <w:color w:val="222222"/>
                <w:sz w:val="28"/>
                <w:szCs w:val="28"/>
              </w:rPr>
              <w:t>Перистые (</w:t>
            </w:r>
            <w:proofErr w:type="spellStart"/>
            <w:r>
              <w:rPr>
                <w:color w:val="222222"/>
                <w:sz w:val="28"/>
                <w:szCs w:val="28"/>
              </w:rPr>
              <w:t>Cirrus</w:t>
            </w:r>
            <w:proofErr w:type="spellEnd"/>
            <w:r>
              <w:rPr>
                <w:color w:val="222222"/>
                <w:sz w:val="28"/>
                <w:szCs w:val="28"/>
              </w:rPr>
              <w:t>, C</w:t>
            </w:r>
            <w:r>
              <w:rPr>
                <w:color w:val="222222"/>
                <w:sz w:val="28"/>
                <w:szCs w:val="28"/>
                <w:lang w:val="en-US"/>
              </w:rPr>
              <w:t>I</w:t>
            </w:r>
            <w:r w:rsidRPr="005E379C">
              <w:rPr>
                <w:color w:val="222222"/>
                <w:sz w:val="28"/>
                <w:szCs w:val="28"/>
              </w:rPr>
              <w:t>)</w:t>
            </w:r>
          </w:p>
          <w:p w:rsidR="00075D1B" w:rsidRPr="009E7C14" w:rsidRDefault="00075D1B" w:rsidP="00BA0E70">
            <w:pPr>
              <w:spacing w:before="240" w:after="240"/>
              <w:rPr>
                <w:color w:val="222222"/>
                <w:sz w:val="28"/>
                <w:szCs w:val="28"/>
              </w:rPr>
            </w:pPr>
            <w:r w:rsidRPr="005E379C">
              <w:rPr>
                <w:color w:val="222222"/>
                <w:sz w:val="28"/>
                <w:szCs w:val="28"/>
              </w:rPr>
              <w:t>Перисто</w:t>
            </w:r>
            <w:r>
              <w:rPr>
                <w:color w:val="222222"/>
                <w:sz w:val="28"/>
                <w:szCs w:val="28"/>
              </w:rPr>
              <w:t>-</w:t>
            </w:r>
            <w:r w:rsidRPr="005E379C">
              <w:rPr>
                <w:color w:val="222222"/>
                <w:sz w:val="28"/>
                <w:szCs w:val="28"/>
              </w:rPr>
              <w:t>кучевые (</w:t>
            </w:r>
            <w:proofErr w:type="spellStart"/>
            <w:r w:rsidRPr="005E379C">
              <w:rPr>
                <w:color w:val="222222"/>
                <w:sz w:val="28"/>
                <w:szCs w:val="28"/>
              </w:rPr>
              <w:t>Cirrocumulus</w:t>
            </w:r>
            <w:proofErr w:type="spellEnd"/>
            <w:r w:rsidRPr="005E379C">
              <w:rPr>
                <w:color w:val="222222"/>
                <w:sz w:val="28"/>
                <w:szCs w:val="28"/>
              </w:rPr>
              <w:t>, C</w:t>
            </w:r>
            <w:r>
              <w:rPr>
                <w:color w:val="222222"/>
                <w:sz w:val="28"/>
                <w:szCs w:val="28"/>
                <w:lang w:val="en-US"/>
              </w:rPr>
              <w:t>C</w:t>
            </w:r>
            <w:r w:rsidRPr="005E379C">
              <w:rPr>
                <w:color w:val="222222"/>
                <w:sz w:val="28"/>
                <w:szCs w:val="28"/>
              </w:rPr>
              <w:t>)</w:t>
            </w:r>
          </w:p>
          <w:p w:rsidR="00075D1B" w:rsidRPr="005E379C" w:rsidRDefault="00075D1B" w:rsidP="00BA0E70">
            <w:pPr>
              <w:spacing w:before="240" w:after="240"/>
              <w:rPr>
                <w:color w:val="222222"/>
                <w:sz w:val="28"/>
                <w:szCs w:val="28"/>
              </w:rPr>
            </w:pPr>
            <w:r w:rsidRPr="005E379C">
              <w:rPr>
                <w:color w:val="222222"/>
                <w:sz w:val="28"/>
                <w:szCs w:val="28"/>
              </w:rPr>
              <w:t>Перисто</w:t>
            </w:r>
            <w:r>
              <w:rPr>
                <w:color w:val="222222"/>
                <w:sz w:val="28"/>
                <w:szCs w:val="28"/>
              </w:rPr>
              <w:t>-</w:t>
            </w:r>
            <w:r w:rsidRPr="005E379C">
              <w:rPr>
                <w:color w:val="222222"/>
                <w:sz w:val="28"/>
                <w:szCs w:val="28"/>
              </w:rPr>
              <w:t>слоистые (</w:t>
            </w:r>
            <w:proofErr w:type="spellStart"/>
            <w:r w:rsidRPr="005E379C">
              <w:rPr>
                <w:color w:val="222222"/>
                <w:sz w:val="28"/>
                <w:szCs w:val="28"/>
              </w:rPr>
              <w:t>Cirrostratus</w:t>
            </w:r>
            <w:proofErr w:type="spellEnd"/>
            <w:r w:rsidRPr="005E379C">
              <w:rPr>
                <w:color w:val="222222"/>
                <w:sz w:val="28"/>
                <w:szCs w:val="28"/>
              </w:rPr>
              <w:t>, C</w:t>
            </w:r>
            <w:r>
              <w:rPr>
                <w:color w:val="222222"/>
                <w:sz w:val="28"/>
                <w:szCs w:val="28"/>
                <w:lang w:val="en-US"/>
              </w:rPr>
              <w:t>S</w:t>
            </w:r>
            <w:r w:rsidRPr="005E379C">
              <w:rPr>
                <w:color w:val="222222"/>
                <w:sz w:val="28"/>
                <w:szCs w:val="28"/>
              </w:rPr>
              <w:t>)</w:t>
            </w:r>
          </w:p>
        </w:tc>
      </w:tr>
      <w:tr w:rsidR="00075D1B" w:rsidTr="00BA0E70">
        <w:tc>
          <w:tcPr>
            <w:tcW w:w="0" w:type="auto"/>
            <w:vAlign w:val="center"/>
            <w:hideMark/>
          </w:tcPr>
          <w:p w:rsidR="00075D1B" w:rsidRPr="005E379C" w:rsidRDefault="00075D1B" w:rsidP="00BA0E70">
            <w:pPr>
              <w:spacing w:before="240" w:after="240"/>
              <w:rPr>
                <w:color w:val="222222"/>
                <w:sz w:val="28"/>
                <w:szCs w:val="28"/>
              </w:rPr>
            </w:pPr>
            <w:r w:rsidRPr="005E379C">
              <w:rPr>
                <w:color w:val="222222"/>
                <w:sz w:val="28"/>
                <w:szCs w:val="28"/>
              </w:rPr>
              <w:t>Облака среднего яруса (в средних широтах высота – от 2 до 6 км)</w:t>
            </w:r>
          </w:p>
        </w:tc>
        <w:tc>
          <w:tcPr>
            <w:tcW w:w="0" w:type="auto"/>
            <w:hideMark/>
          </w:tcPr>
          <w:p w:rsidR="00075D1B" w:rsidRPr="009E7C14" w:rsidRDefault="00075D1B" w:rsidP="00BA0E70">
            <w:pPr>
              <w:spacing w:before="240" w:after="240"/>
              <w:rPr>
                <w:color w:val="222222"/>
                <w:sz w:val="28"/>
                <w:szCs w:val="28"/>
              </w:rPr>
            </w:pPr>
            <w:r>
              <w:rPr>
                <w:color w:val="222222"/>
                <w:sz w:val="28"/>
                <w:szCs w:val="28"/>
              </w:rPr>
              <w:t>Высококучевые (</w:t>
            </w:r>
            <w:proofErr w:type="spellStart"/>
            <w:r>
              <w:rPr>
                <w:color w:val="222222"/>
                <w:sz w:val="28"/>
                <w:szCs w:val="28"/>
              </w:rPr>
              <w:t>Altocumulus</w:t>
            </w:r>
            <w:proofErr w:type="spellEnd"/>
            <w:r>
              <w:rPr>
                <w:color w:val="222222"/>
                <w:sz w:val="28"/>
                <w:szCs w:val="28"/>
              </w:rPr>
              <w:t>, A</w:t>
            </w:r>
            <w:r>
              <w:rPr>
                <w:color w:val="222222"/>
                <w:sz w:val="28"/>
                <w:szCs w:val="28"/>
                <w:lang w:val="en-US"/>
              </w:rPr>
              <w:t>C</w:t>
            </w:r>
            <w:r w:rsidRPr="005E379C">
              <w:rPr>
                <w:color w:val="222222"/>
                <w:sz w:val="28"/>
                <w:szCs w:val="28"/>
              </w:rPr>
              <w:t>)</w:t>
            </w:r>
          </w:p>
          <w:p w:rsidR="00075D1B" w:rsidRPr="005E379C" w:rsidRDefault="00075D1B" w:rsidP="00BA0E70">
            <w:pPr>
              <w:spacing w:before="240" w:after="240"/>
              <w:rPr>
                <w:color w:val="222222"/>
                <w:sz w:val="28"/>
                <w:szCs w:val="28"/>
              </w:rPr>
            </w:pPr>
            <w:r>
              <w:rPr>
                <w:color w:val="222222"/>
                <w:sz w:val="28"/>
                <w:szCs w:val="28"/>
              </w:rPr>
              <w:t>Высокослоистые (</w:t>
            </w:r>
            <w:proofErr w:type="spellStart"/>
            <w:r>
              <w:rPr>
                <w:color w:val="222222"/>
                <w:sz w:val="28"/>
                <w:szCs w:val="28"/>
              </w:rPr>
              <w:t>Altostratus</w:t>
            </w:r>
            <w:proofErr w:type="spellEnd"/>
            <w:r>
              <w:rPr>
                <w:color w:val="222222"/>
                <w:sz w:val="28"/>
                <w:szCs w:val="28"/>
              </w:rPr>
              <w:t>, A</w:t>
            </w:r>
            <w:r>
              <w:rPr>
                <w:color w:val="222222"/>
                <w:sz w:val="28"/>
                <w:szCs w:val="28"/>
                <w:lang w:val="en-US"/>
              </w:rPr>
              <w:t>S</w:t>
            </w:r>
            <w:r w:rsidRPr="005E379C">
              <w:rPr>
                <w:color w:val="222222"/>
                <w:sz w:val="28"/>
                <w:szCs w:val="28"/>
              </w:rPr>
              <w:t>)</w:t>
            </w:r>
          </w:p>
        </w:tc>
      </w:tr>
      <w:tr w:rsidR="00075D1B" w:rsidRPr="009E7C14" w:rsidTr="00BA0E70">
        <w:tc>
          <w:tcPr>
            <w:tcW w:w="0" w:type="auto"/>
            <w:vAlign w:val="center"/>
            <w:hideMark/>
          </w:tcPr>
          <w:p w:rsidR="00075D1B" w:rsidRPr="005E379C" w:rsidRDefault="00075D1B" w:rsidP="00BA0E70">
            <w:pPr>
              <w:spacing w:before="240" w:after="240"/>
              <w:rPr>
                <w:color w:val="222222"/>
                <w:sz w:val="28"/>
                <w:szCs w:val="28"/>
              </w:rPr>
            </w:pPr>
            <w:r w:rsidRPr="005E379C">
              <w:rPr>
                <w:color w:val="222222"/>
                <w:sz w:val="28"/>
                <w:szCs w:val="28"/>
              </w:rPr>
              <w:t>Облака нижнего яруса (в средних широтах высота — до 2 км)</w:t>
            </w:r>
          </w:p>
        </w:tc>
        <w:tc>
          <w:tcPr>
            <w:tcW w:w="0" w:type="auto"/>
            <w:hideMark/>
          </w:tcPr>
          <w:p w:rsidR="00075D1B" w:rsidRPr="009E7C14" w:rsidRDefault="00075D1B" w:rsidP="00BA0E70">
            <w:pPr>
              <w:spacing w:before="240" w:after="240"/>
              <w:rPr>
                <w:rFonts w:eastAsiaTheme="majorEastAsia"/>
                <w:sz w:val="28"/>
                <w:szCs w:val="28"/>
                <w:vertAlign w:val="superscript"/>
              </w:rPr>
            </w:pPr>
            <w:r w:rsidRPr="005E379C">
              <w:rPr>
                <w:color w:val="222222"/>
                <w:sz w:val="28"/>
                <w:szCs w:val="28"/>
              </w:rPr>
              <w:t>Слоисто</w:t>
            </w:r>
            <w:r>
              <w:rPr>
                <w:color w:val="222222"/>
                <w:sz w:val="28"/>
                <w:szCs w:val="28"/>
              </w:rPr>
              <w:t>-</w:t>
            </w:r>
            <w:r w:rsidRPr="005E379C">
              <w:rPr>
                <w:color w:val="222222"/>
                <w:sz w:val="28"/>
                <w:szCs w:val="28"/>
              </w:rPr>
              <w:t>дождевые (</w:t>
            </w:r>
            <w:proofErr w:type="spellStart"/>
            <w:r w:rsidRPr="005E379C">
              <w:rPr>
                <w:color w:val="222222"/>
                <w:sz w:val="28"/>
                <w:szCs w:val="28"/>
              </w:rPr>
              <w:t>Nimbostratus</w:t>
            </w:r>
            <w:proofErr w:type="spellEnd"/>
            <w:r w:rsidRPr="005E379C">
              <w:rPr>
                <w:color w:val="222222"/>
                <w:sz w:val="28"/>
                <w:szCs w:val="28"/>
              </w:rPr>
              <w:t>, N</w:t>
            </w:r>
            <w:r>
              <w:rPr>
                <w:color w:val="222222"/>
                <w:sz w:val="28"/>
                <w:szCs w:val="28"/>
                <w:lang w:val="en-US"/>
              </w:rPr>
              <w:t>S</w:t>
            </w:r>
            <w:r w:rsidRPr="005E379C">
              <w:rPr>
                <w:color w:val="222222"/>
                <w:sz w:val="28"/>
                <w:szCs w:val="28"/>
              </w:rPr>
              <w:t>)</w:t>
            </w:r>
          </w:p>
          <w:p w:rsidR="00075D1B" w:rsidRPr="0058735A" w:rsidRDefault="00075D1B" w:rsidP="00BA0E70">
            <w:pPr>
              <w:spacing w:before="240" w:after="240"/>
              <w:rPr>
                <w:color w:val="222222"/>
                <w:sz w:val="28"/>
                <w:szCs w:val="28"/>
              </w:rPr>
            </w:pPr>
            <w:r w:rsidRPr="005E379C">
              <w:rPr>
                <w:color w:val="222222"/>
                <w:sz w:val="28"/>
                <w:szCs w:val="28"/>
              </w:rPr>
              <w:t>Слоисто</w:t>
            </w:r>
            <w:r>
              <w:rPr>
                <w:color w:val="222222"/>
                <w:sz w:val="28"/>
                <w:szCs w:val="28"/>
              </w:rPr>
              <w:t>-</w:t>
            </w:r>
            <w:r w:rsidRPr="005E379C">
              <w:rPr>
                <w:color w:val="222222"/>
                <w:sz w:val="28"/>
                <w:szCs w:val="28"/>
              </w:rPr>
              <w:t>кучевые</w:t>
            </w:r>
            <w:r w:rsidRPr="0058735A">
              <w:rPr>
                <w:color w:val="222222"/>
                <w:sz w:val="28"/>
                <w:szCs w:val="28"/>
              </w:rPr>
              <w:t xml:space="preserve"> (</w:t>
            </w:r>
            <w:r w:rsidRPr="009E7C14">
              <w:rPr>
                <w:color w:val="222222"/>
                <w:sz w:val="28"/>
                <w:szCs w:val="28"/>
                <w:lang w:val="en-US"/>
              </w:rPr>
              <w:t>Stratocumulus</w:t>
            </w:r>
            <w:r w:rsidRPr="0058735A">
              <w:rPr>
                <w:color w:val="222222"/>
                <w:sz w:val="28"/>
                <w:szCs w:val="28"/>
              </w:rPr>
              <w:t xml:space="preserve">, </w:t>
            </w:r>
            <w:r w:rsidRPr="009E7C14">
              <w:rPr>
                <w:color w:val="222222"/>
                <w:sz w:val="28"/>
                <w:szCs w:val="28"/>
                <w:lang w:val="en-US"/>
              </w:rPr>
              <w:t>S</w:t>
            </w:r>
            <w:r>
              <w:rPr>
                <w:color w:val="222222"/>
                <w:sz w:val="28"/>
                <w:szCs w:val="28"/>
                <w:lang w:val="en-US"/>
              </w:rPr>
              <w:t>C</w:t>
            </w:r>
            <w:r w:rsidRPr="0058735A">
              <w:rPr>
                <w:color w:val="222222"/>
                <w:sz w:val="28"/>
                <w:szCs w:val="28"/>
              </w:rPr>
              <w:t>)</w:t>
            </w:r>
          </w:p>
          <w:p w:rsidR="00075D1B" w:rsidRPr="009E7C14" w:rsidRDefault="00075D1B" w:rsidP="00BA0E70">
            <w:pPr>
              <w:spacing w:before="240" w:after="240"/>
              <w:rPr>
                <w:color w:val="222222"/>
                <w:sz w:val="28"/>
                <w:szCs w:val="28"/>
                <w:lang w:val="en-US"/>
              </w:rPr>
            </w:pPr>
            <w:r w:rsidRPr="005E379C">
              <w:rPr>
                <w:color w:val="222222"/>
                <w:sz w:val="28"/>
                <w:szCs w:val="28"/>
              </w:rPr>
              <w:t>Слоистые</w:t>
            </w:r>
            <w:r w:rsidRPr="009E7C14">
              <w:rPr>
                <w:color w:val="222222"/>
                <w:sz w:val="28"/>
                <w:szCs w:val="28"/>
                <w:lang w:val="en-US"/>
              </w:rPr>
              <w:t xml:space="preserve"> (Stratus, S</w:t>
            </w:r>
            <w:r>
              <w:rPr>
                <w:color w:val="222222"/>
                <w:sz w:val="28"/>
                <w:szCs w:val="28"/>
                <w:lang w:val="en-US"/>
              </w:rPr>
              <w:t>T</w:t>
            </w:r>
            <w:r w:rsidRPr="009E7C14">
              <w:rPr>
                <w:color w:val="222222"/>
                <w:sz w:val="28"/>
                <w:szCs w:val="28"/>
                <w:lang w:val="en-US"/>
              </w:rPr>
              <w:t>)</w:t>
            </w:r>
          </w:p>
        </w:tc>
      </w:tr>
      <w:tr w:rsidR="00075D1B" w:rsidTr="00BA0E70">
        <w:tc>
          <w:tcPr>
            <w:tcW w:w="0" w:type="auto"/>
            <w:vAlign w:val="center"/>
            <w:hideMark/>
          </w:tcPr>
          <w:p w:rsidR="00075D1B" w:rsidRPr="005E379C" w:rsidRDefault="00075D1B" w:rsidP="00BA0E70">
            <w:pPr>
              <w:spacing w:before="240" w:after="240"/>
              <w:rPr>
                <w:color w:val="222222"/>
                <w:sz w:val="28"/>
                <w:szCs w:val="28"/>
              </w:rPr>
            </w:pPr>
            <w:r w:rsidRPr="005E379C">
              <w:rPr>
                <w:color w:val="222222"/>
                <w:sz w:val="28"/>
                <w:szCs w:val="28"/>
              </w:rPr>
              <w:t>Облака вертикального развития (облака конвекции)</w:t>
            </w:r>
          </w:p>
        </w:tc>
        <w:tc>
          <w:tcPr>
            <w:tcW w:w="0" w:type="auto"/>
            <w:hideMark/>
          </w:tcPr>
          <w:p w:rsidR="00075D1B" w:rsidRPr="009E7C14" w:rsidRDefault="00075D1B" w:rsidP="00BA0E70">
            <w:pPr>
              <w:spacing w:before="240" w:after="240"/>
              <w:rPr>
                <w:color w:val="222222"/>
                <w:sz w:val="28"/>
                <w:szCs w:val="28"/>
              </w:rPr>
            </w:pPr>
            <w:r w:rsidRPr="005E379C">
              <w:rPr>
                <w:color w:val="222222"/>
                <w:sz w:val="28"/>
                <w:szCs w:val="28"/>
              </w:rPr>
              <w:t>Кучевые (</w:t>
            </w:r>
            <w:proofErr w:type="spellStart"/>
            <w:r w:rsidRPr="005E379C">
              <w:rPr>
                <w:color w:val="222222"/>
                <w:sz w:val="28"/>
                <w:szCs w:val="28"/>
              </w:rPr>
              <w:t>Cumulus</w:t>
            </w:r>
            <w:proofErr w:type="spellEnd"/>
            <w:r w:rsidRPr="005E379C">
              <w:rPr>
                <w:color w:val="222222"/>
                <w:sz w:val="28"/>
                <w:szCs w:val="28"/>
              </w:rPr>
              <w:t>, C</w:t>
            </w:r>
            <w:r>
              <w:rPr>
                <w:color w:val="222222"/>
                <w:sz w:val="28"/>
                <w:szCs w:val="28"/>
                <w:lang w:val="en-US"/>
              </w:rPr>
              <w:t>U</w:t>
            </w:r>
            <w:r w:rsidRPr="005E379C">
              <w:rPr>
                <w:color w:val="222222"/>
                <w:sz w:val="28"/>
                <w:szCs w:val="28"/>
              </w:rPr>
              <w:t>)</w:t>
            </w:r>
          </w:p>
          <w:p w:rsidR="00075D1B" w:rsidRPr="009E7C14" w:rsidRDefault="00075D1B" w:rsidP="00BA0E70">
            <w:pPr>
              <w:spacing w:before="240" w:after="240"/>
              <w:rPr>
                <w:color w:val="222222"/>
                <w:sz w:val="28"/>
                <w:szCs w:val="28"/>
              </w:rPr>
            </w:pPr>
            <w:r w:rsidRPr="005E379C">
              <w:rPr>
                <w:color w:val="222222"/>
                <w:sz w:val="28"/>
                <w:szCs w:val="28"/>
              </w:rPr>
              <w:t>Кучево</w:t>
            </w:r>
            <w:r>
              <w:rPr>
                <w:color w:val="222222"/>
                <w:sz w:val="28"/>
                <w:szCs w:val="28"/>
              </w:rPr>
              <w:t>-</w:t>
            </w:r>
            <w:r w:rsidRPr="005E379C">
              <w:rPr>
                <w:color w:val="222222"/>
                <w:sz w:val="28"/>
                <w:szCs w:val="28"/>
              </w:rPr>
              <w:t>дождевые (</w:t>
            </w:r>
            <w:proofErr w:type="spellStart"/>
            <w:r w:rsidRPr="005E379C">
              <w:rPr>
                <w:color w:val="222222"/>
                <w:sz w:val="28"/>
                <w:szCs w:val="28"/>
              </w:rPr>
              <w:t>Cumulonimbus</w:t>
            </w:r>
            <w:proofErr w:type="spellEnd"/>
            <w:r w:rsidRPr="005E379C">
              <w:rPr>
                <w:color w:val="222222"/>
                <w:sz w:val="28"/>
                <w:szCs w:val="28"/>
              </w:rPr>
              <w:t>, C</w:t>
            </w:r>
            <w:r>
              <w:rPr>
                <w:color w:val="222222"/>
                <w:sz w:val="28"/>
                <w:szCs w:val="28"/>
                <w:lang w:val="en-US"/>
              </w:rPr>
              <w:t>B</w:t>
            </w:r>
            <w:r w:rsidRPr="005E379C">
              <w:rPr>
                <w:color w:val="222222"/>
                <w:sz w:val="28"/>
                <w:szCs w:val="28"/>
              </w:rPr>
              <w:t>)</w:t>
            </w:r>
          </w:p>
        </w:tc>
      </w:tr>
    </w:tbl>
    <w:p w:rsidR="00075D1B" w:rsidRPr="00075D1B" w:rsidRDefault="00075D1B" w:rsidP="00075D1B">
      <w:pPr>
        <w:spacing w:before="240" w:line="360" w:lineRule="auto"/>
        <w:ind w:firstLine="709"/>
        <w:jc w:val="both"/>
        <w:rPr>
          <w:rFonts w:ascii="Times New Roman" w:hAnsi="Times New Roman" w:cs="Times New Roman"/>
          <w:sz w:val="28"/>
          <w:szCs w:val="28"/>
        </w:rPr>
      </w:pPr>
      <w:r w:rsidRPr="00075D1B">
        <w:rPr>
          <w:rFonts w:ascii="Times New Roman" w:hAnsi="Times New Roman" w:cs="Times New Roman"/>
          <w:sz w:val="28"/>
          <w:szCs w:val="28"/>
        </w:rPr>
        <w:t>1) Верхний ярус – ледяные, белого цвета, не затеняющие Солнце.</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 xml:space="preserve">Перистые облака (CI): состоят из отдельных </w:t>
      </w:r>
      <w:proofErr w:type="spellStart"/>
      <w:r w:rsidRPr="00075D1B">
        <w:rPr>
          <w:rFonts w:ascii="Times New Roman" w:hAnsi="Times New Roman" w:cs="Times New Roman"/>
          <w:sz w:val="28"/>
          <w:szCs w:val="28"/>
        </w:rPr>
        <w:t>перистообразных</w:t>
      </w:r>
      <w:proofErr w:type="spellEnd"/>
      <w:r w:rsidRPr="00075D1B">
        <w:rPr>
          <w:rFonts w:ascii="Times New Roman" w:hAnsi="Times New Roman" w:cs="Times New Roman"/>
          <w:sz w:val="28"/>
          <w:szCs w:val="28"/>
        </w:rPr>
        <w:t xml:space="preserve"> элементов – в виде тонких, белых нитей, белых клочьев и вытянутых гряд. Они имеют волокнистую структуру и шелковистый блеск. Из-за сильных ветров они имеют характерную форму вытянутых, растрепанных «кобыльих хвостов». Имеют значительное вертикальное протяжение (порядка сотен метров). Перистые облака разделяют на виды: нитевидные, </w:t>
      </w:r>
      <w:proofErr w:type="spellStart"/>
      <w:r w:rsidRPr="00075D1B">
        <w:rPr>
          <w:rFonts w:ascii="Times New Roman" w:hAnsi="Times New Roman" w:cs="Times New Roman"/>
          <w:sz w:val="28"/>
          <w:szCs w:val="28"/>
        </w:rPr>
        <w:t>когтевидные</w:t>
      </w:r>
      <w:proofErr w:type="spellEnd"/>
      <w:r w:rsidRPr="00075D1B">
        <w:rPr>
          <w:rFonts w:ascii="Times New Roman" w:hAnsi="Times New Roman" w:cs="Times New Roman"/>
          <w:sz w:val="28"/>
          <w:szCs w:val="28"/>
        </w:rPr>
        <w:t>, башнеобразные, плотные, хлопьевидные.</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lastRenderedPageBreak/>
        <w:t>Перисто-кучевые облака (С</w:t>
      </w:r>
      <w:proofErr w:type="gramStart"/>
      <w:r w:rsidRPr="00075D1B">
        <w:rPr>
          <w:rFonts w:ascii="Times New Roman" w:hAnsi="Times New Roman" w:cs="Times New Roman"/>
          <w:sz w:val="28"/>
          <w:szCs w:val="28"/>
        </w:rPr>
        <w:t>C</w:t>
      </w:r>
      <w:proofErr w:type="gramEnd"/>
      <w:r w:rsidRPr="00075D1B">
        <w:rPr>
          <w:rFonts w:ascii="Times New Roman" w:hAnsi="Times New Roman" w:cs="Times New Roman"/>
          <w:sz w:val="28"/>
          <w:szCs w:val="28"/>
        </w:rPr>
        <w:t>): высокие и пушистые, состоящие из отдельных образований (очень мелких зерен, хлопьев, шариков, завитков). Они напоминают рябь на поверхности воды или песка. Часто образуют красивые, регулярные волны: «небо в барашках». Перисто-кучевые облака разделяют на виды: слоистообразные, башнеобразные, хлопьевидные.</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 xml:space="preserve">Перисто-слоистые облака (CS): ледяная вуаль, тонкая, молочно-белая, прозрачная. Солнце просвечивает через них так ярко, что вокруг него появляются кольца (гало), а иногда и ложные солнца. Толщина слоя от сотен метров до километра. Перисто-слоистые разделяют на </w:t>
      </w:r>
      <w:proofErr w:type="spellStart"/>
      <w:r w:rsidRPr="00075D1B">
        <w:rPr>
          <w:rFonts w:ascii="Times New Roman" w:hAnsi="Times New Roman" w:cs="Times New Roman"/>
          <w:sz w:val="28"/>
          <w:szCs w:val="28"/>
        </w:rPr>
        <w:t>туманообразные</w:t>
      </w:r>
      <w:proofErr w:type="spellEnd"/>
      <w:r w:rsidRPr="00075D1B">
        <w:rPr>
          <w:rFonts w:ascii="Times New Roman" w:hAnsi="Times New Roman" w:cs="Times New Roman"/>
          <w:sz w:val="28"/>
          <w:szCs w:val="28"/>
        </w:rPr>
        <w:t>.</w:t>
      </w:r>
    </w:p>
    <w:p w:rsidR="00075D1B" w:rsidRPr="00D6791F" w:rsidRDefault="00075D1B" w:rsidP="00D20A33">
      <w:pPr>
        <w:keepNext/>
        <w:spacing w:after="0"/>
        <w:jc w:val="center"/>
        <w:rPr>
          <w:color w:val="000000"/>
          <w:sz w:val="28"/>
          <w:szCs w:val="28"/>
        </w:rPr>
      </w:pPr>
      <w:r w:rsidRPr="00D6791F">
        <w:rPr>
          <w:noProof/>
          <w:color w:val="000000"/>
          <w:sz w:val="28"/>
          <w:szCs w:val="28"/>
        </w:rPr>
        <w:drawing>
          <wp:inline distT="0" distB="0" distL="0" distR="0" wp14:anchorId="754119BD" wp14:editId="5D855701">
            <wp:extent cx="5572125" cy="1577017"/>
            <wp:effectExtent l="0" t="0" r="0" b="444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rotWithShape="1">
                    <a:blip r:embed="rId10">
                      <a:extLst>
                        <a:ext uri="{28A0092B-C50C-407E-A947-70E740481C1C}">
                          <a14:useLocalDpi xmlns:a14="http://schemas.microsoft.com/office/drawing/2010/main" val="0"/>
                        </a:ext>
                      </a:extLst>
                    </a:blip>
                    <a:srcRect l="2407" t="15461" r="21072" b="50873"/>
                    <a:stretch/>
                  </pic:blipFill>
                  <pic:spPr bwMode="auto">
                    <a:xfrm>
                      <a:off x="0" y="0"/>
                      <a:ext cx="5581751" cy="1579741"/>
                    </a:xfrm>
                    <a:prstGeom prst="rect">
                      <a:avLst/>
                    </a:prstGeom>
                    <a:ln>
                      <a:noFill/>
                    </a:ln>
                    <a:extLst>
                      <a:ext uri="{53640926-AAD7-44D8-BBD7-CCE9431645EC}">
                        <a14:shadowObscured xmlns:a14="http://schemas.microsoft.com/office/drawing/2010/main"/>
                      </a:ext>
                    </a:extLst>
                  </pic:spPr>
                </pic:pic>
              </a:graphicData>
            </a:graphic>
          </wp:inline>
        </w:drawing>
      </w:r>
    </w:p>
    <w:p w:rsidR="00075D1B" w:rsidRDefault="00075D1B" w:rsidP="00075D1B">
      <w:pPr>
        <w:pStyle w:val="a7"/>
        <w:jc w:val="center"/>
        <w:rPr>
          <w:color w:val="000000"/>
          <w:szCs w:val="28"/>
        </w:rPr>
      </w:pPr>
      <w:r w:rsidRPr="00D6791F">
        <w:rPr>
          <w:i w:val="0"/>
          <w:iCs w:val="0"/>
          <w:color w:val="000000"/>
          <w:sz w:val="28"/>
          <w:szCs w:val="28"/>
        </w:rPr>
        <w:t xml:space="preserve">Рисунок </w:t>
      </w:r>
      <w:r>
        <w:rPr>
          <w:i w:val="0"/>
          <w:iCs w:val="0"/>
          <w:color w:val="000000"/>
          <w:sz w:val="28"/>
          <w:szCs w:val="28"/>
        </w:rPr>
        <w:t>2</w:t>
      </w:r>
      <w:r w:rsidRPr="00D6791F">
        <w:rPr>
          <w:i w:val="0"/>
          <w:iCs w:val="0"/>
          <w:color w:val="000000"/>
          <w:sz w:val="28"/>
          <w:szCs w:val="28"/>
        </w:rPr>
        <w:t xml:space="preserve"> </w:t>
      </w:r>
      <w:r>
        <w:rPr>
          <w:i w:val="0"/>
          <w:iCs w:val="0"/>
          <w:color w:val="000000"/>
          <w:sz w:val="28"/>
          <w:szCs w:val="28"/>
        </w:rPr>
        <w:t>–</w:t>
      </w:r>
      <w:r w:rsidRPr="00D6791F">
        <w:rPr>
          <w:i w:val="0"/>
          <w:iCs w:val="0"/>
          <w:color w:val="000000"/>
          <w:sz w:val="28"/>
          <w:szCs w:val="28"/>
        </w:rPr>
        <w:t xml:space="preserve"> Облака верхнего</w:t>
      </w:r>
      <w:r w:rsidRPr="00A639EA">
        <w:t xml:space="preserve"> </w:t>
      </w:r>
      <w:r w:rsidRPr="00960EEE">
        <w:rPr>
          <w:i w:val="0"/>
          <w:iCs w:val="0"/>
          <w:color w:val="000000"/>
          <w:sz w:val="28"/>
          <w:szCs w:val="28"/>
        </w:rPr>
        <w:t>яруса</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2) Средний ярус – имеют смешанную структуру из смеси капелек с ледяными кристаллами, частично просвечивают Солнце.</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Высококучевые облака (AC): на средних высотах похожи на хлопья, валики белого или серого цвета. В отличи</w:t>
      </w:r>
      <w:proofErr w:type="gramStart"/>
      <w:r w:rsidRPr="00075D1B">
        <w:rPr>
          <w:rFonts w:ascii="Times New Roman" w:hAnsi="Times New Roman" w:cs="Times New Roman"/>
          <w:sz w:val="28"/>
          <w:szCs w:val="28"/>
        </w:rPr>
        <w:t>и</w:t>
      </w:r>
      <w:proofErr w:type="gramEnd"/>
      <w:r w:rsidRPr="00075D1B">
        <w:rPr>
          <w:rFonts w:ascii="Times New Roman" w:hAnsi="Times New Roman" w:cs="Times New Roman"/>
          <w:sz w:val="28"/>
          <w:szCs w:val="28"/>
        </w:rPr>
        <w:t xml:space="preserve"> от перисто-кучевых облаков, более высоких, у них всегда более темные края. Это достаточно тонкие облака. Для высококучевых облаков, характерны такие оптические явления, как иризация и венцы. Высококучевые облака разделяют на виды: слоистообразные, башнеобразные, хлопьевидные.</w:t>
      </w:r>
    </w:p>
    <w:p w:rsidR="00075D1B" w:rsidRPr="00075D1B" w:rsidRDefault="00075D1B" w:rsidP="00075D1B">
      <w:pPr>
        <w:spacing w:line="360" w:lineRule="auto"/>
        <w:ind w:firstLine="708"/>
        <w:jc w:val="both"/>
        <w:rPr>
          <w:rFonts w:ascii="Times New Roman" w:hAnsi="Times New Roman" w:cs="Times New Roman"/>
          <w:sz w:val="28"/>
          <w:szCs w:val="28"/>
        </w:rPr>
      </w:pPr>
      <w:proofErr w:type="gramStart"/>
      <w:r w:rsidRPr="00075D1B">
        <w:rPr>
          <w:rFonts w:ascii="Times New Roman" w:hAnsi="Times New Roman" w:cs="Times New Roman"/>
          <w:sz w:val="28"/>
          <w:szCs w:val="28"/>
        </w:rPr>
        <w:t>Высокослоистые</w:t>
      </w:r>
      <w:proofErr w:type="gramEnd"/>
      <w:r w:rsidRPr="00075D1B">
        <w:rPr>
          <w:rFonts w:ascii="Times New Roman" w:hAnsi="Times New Roman" w:cs="Times New Roman"/>
          <w:sz w:val="28"/>
          <w:szCs w:val="28"/>
        </w:rPr>
        <w:t xml:space="preserve"> (AS): застилают небосвод целиком или частично. Через отдельные облака, менее плотные, может просвечивать Солнце или Луна. В этом случае они видны, как бы через стекло, в виде размытых пятен. Это типичные смешанные облака. Дают слабые осадки. Гало не наблюдается. </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lastRenderedPageBreak/>
        <w:t xml:space="preserve">Особенностью высокослоистых облаков является нижняя поверхность, которая иногда имеет </w:t>
      </w:r>
      <w:proofErr w:type="spellStart"/>
      <w:r w:rsidRPr="00075D1B">
        <w:rPr>
          <w:rFonts w:ascii="Times New Roman" w:hAnsi="Times New Roman" w:cs="Times New Roman"/>
          <w:sz w:val="28"/>
          <w:szCs w:val="28"/>
        </w:rPr>
        <w:t>вымеобразный</w:t>
      </w:r>
      <w:proofErr w:type="spellEnd"/>
      <w:r w:rsidRPr="00075D1B">
        <w:rPr>
          <w:rFonts w:ascii="Times New Roman" w:hAnsi="Times New Roman" w:cs="Times New Roman"/>
          <w:sz w:val="28"/>
          <w:szCs w:val="28"/>
        </w:rPr>
        <w:t xml:space="preserve"> вид.</w:t>
      </w:r>
    </w:p>
    <w:p w:rsidR="00075D1B" w:rsidRDefault="00075D1B" w:rsidP="00D20A33">
      <w:pPr>
        <w:keepNext/>
        <w:spacing w:after="0" w:line="360" w:lineRule="auto"/>
        <w:jc w:val="center"/>
      </w:pPr>
      <w:r w:rsidRPr="005E379C">
        <w:rPr>
          <w:noProof/>
          <w:color w:val="000000"/>
          <w:sz w:val="28"/>
          <w:szCs w:val="28"/>
        </w:rPr>
        <w:drawing>
          <wp:inline distT="0" distB="0" distL="0" distR="0" wp14:anchorId="5F679834" wp14:editId="2446F0BD">
            <wp:extent cx="3472233" cy="14859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rotWithShape="1">
                    <a:blip r:embed="rId11">
                      <a:extLst>
                        <a:ext uri="{28A0092B-C50C-407E-A947-70E740481C1C}">
                          <a14:useLocalDpi xmlns:a14="http://schemas.microsoft.com/office/drawing/2010/main" val="0"/>
                        </a:ext>
                      </a:extLst>
                    </a:blip>
                    <a:srcRect l="13301" t="31087" r="14423" b="20527"/>
                    <a:stretch/>
                  </pic:blipFill>
                  <pic:spPr bwMode="auto">
                    <a:xfrm>
                      <a:off x="0" y="0"/>
                      <a:ext cx="3481372" cy="1489811"/>
                    </a:xfrm>
                    <a:prstGeom prst="rect">
                      <a:avLst/>
                    </a:prstGeom>
                    <a:ln>
                      <a:noFill/>
                    </a:ln>
                    <a:extLst>
                      <a:ext uri="{53640926-AAD7-44D8-BBD7-CCE9431645EC}">
                        <a14:shadowObscured xmlns:a14="http://schemas.microsoft.com/office/drawing/2010/main"/>
                      </a:ext>
                    </a:extLst>
                  </pic:spPr>
                </pic:pic>
              </a:graphicData>
            </a:graphic>
          </wp:inline>
        </w:drawing>
      </w:r>
    </w:p>
    <w:p w:rsidR="00075D1B" w:rsidRPr="00960EEE" w:rsidRDefault="00075D1B" w:rsidP="00075D1B">
      <w:pPr>
        <w:pStyle w:val="a7"/>
        <w:jc w:val="center"/>
        <w:rPr>
          <w:i w:val="0"/>
          <w:iCs w:val="0"/>
          <w:color w:val="000000"/>
          <w:sz w:val="28"/>
          <w:szCs w:val="28"/>
        </w:rPr>
      </w:pPr>
      <w:r w:rsidRPr="00960EEE">
        <w:rPr>
          <w:i w:val="0"/>
          <w:iCs w:val="0"/>
          <w:color w:val="000000"/>
          <w:sz w:val="28"/>
          <w:szCs w:val="28"/>
        </w:rPr>
        <w:t xml:space="preserve">Рисунок </w:t>
      </w:r>
      <w:r>
        <w:rPr>
          <w:i w:val="0"/>
          <w:iCs w:val="0"/>
          <w:color w:val="000000"/>
          <w:sz w:val="28"/>
          <w:szCs w:val="28"/>
        </w:rPr>
        <w:t>3</w:t>
      </w:r>
      <w:r w:rsidRPr="00960EEE">
        <w:rPr>
          <w:i w:val="0"/>
          <w:iCs w:val="0"/>
          <w:color w:val="000000"/>
          <w:sz w:val="28"/>
          <w:szCs w:val="28"/>
        </w:rPr>
        <w:t xml:space="preserve"> </w:t>
      </w:r>
      <w:r>
        <w:rPr>
          <w:i w:val="0"/>
          <w:iCs w:val="0"/>
          <w:color w:val="000000"/>
          <w:sz w:val="28"/>
          <w:szCs w:val="28"/>
        </w:rPr>
        <w:t>–</w:t>
      </w:r>
      <w:r w:rsidRPr="00960EEE">
        <w:rPr>
          <w:i w:val="0"/>
          <w:iCs w:val="0"/>
          <w:color w:val="000000"/>
          <w:sz w:val="28"/>
          <w:szCs w:val="28"/>
        </w:rPr>
        <w:t xml:space="preserve"> Облака среднего яруса</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3) Нижний ярус – полностью состоят из капель. Полностью затемняют Солнце.</w:t>
      </w:r>
    </w:p>
    <w:p w:rsidR="00075D1B" w:rsidRPr="00075D1B" w:rsidRDefault="00075D1B" w:rsidP="00075D1B">
      <w:pPr>
        <w:spacing w:line="360" w:lineRule="auto"/>
        <w:ind w:firstLine="708"/>
        <w:jc w:val="both"/>
        <w:rPr>
          <w:rFonts w:ascii="Times New Roman" w:hAnsi="Times New Roman" w:cs="Times New Roman"/>
          <w:sz w:val="28"/>
          <w:szCs w:val="28"/>
        </w:rPr>
      </w:pPr>
      <w:proofErr w:type="gramStart"/>
      <w:r w:rsidRPr="00075D1B">
        <w:rPr>
          <w:rFonts w:ascii="Times New Roman" w:hAnsi="Times New Roman" w:cs="Times New Roman"/>
          <w:sz w:val="28"/>
          <w:szCs w:val="28"/>
        </w:rPr>
        <w:t>Слоисто-дождевые</w:t>
      </w:r>
      <w:proofErr w:type="gramEnd"/>
      <w:r w:rsidRPr="00075D1B">
        <w:rPr>
          <w:rFonts w:ascii="Times New Roman" w:hAnsi="Times New Roman" w:cs="Times New Roman"/>
          <w:sz w:val="28"/>
          <w:szCs w:val="28"/>
        </w:rPr>
        <w:t xml:space="preserve"> (NS): серый облачный покров, часто мрачного вида, кажущийся размытым. Слой облаков более мощный, чем </w:t>
      </w:r>
      <w:proofErr w:type="gramStart"/>
      <w:r w:rsidRPr="00075D1B">
        <w:rPr>
          <w:rFonts w:ascii="Times New Roman" w:hAnsi="Times New Roman" w:cs="Times New Roman"/>
          <w:sz w:val="28"/>
          <w:szCs w:val="28"/>
        </w:rPr>
        <w:t>у</w:t>
      </w:r>
      <w:proofErr w:type="gramEnd"/>
      <w:r w:rsidRPr="00075D1B">
        <w:rPr>
          <w:rFonts w:ascii="Times New Roman" w:hAnsi="Times New Roman" w:cs="Times New Roman"/>
          <w:sz w:val="28"/>
          <w:szCs w:val="28"/>
        </w:rPr>
        <w:t xml:space="preserve"> высокослоистых, поэтому Солнце и Луна через них не просвечивают. Эти облака находятся в нижнем и среднем, а зачастую и в верхнем ярусах. Это смешанные облака: в нижней части состоят из крупных капель и снежинок, а в верхней – из мелких капель и мелких же снежинок.</w:t>
      </w:r>
    </w:p>
    <w:p w:rsidR="00075D1B" w:rsidRPr="00075D1B" w:rsidRDefault="00075D1B" w:rsidP="00075D1B">
      <w:pPr>
        <w:spacing w:line="360" w:lineRule="auto"/>
        <w:ind w:firstLine="708"/>
        <w:jc w:val="both"/>
        <w:rPr>
          <w:rFonts w:ascii="Times New Roman" w:hAnsi="Times New Roman" w:cs="Times New Roman"/>
          <w:sz w:val="28"/>
          <w:szCs w:val="28"/>
        </w:rPr>
      </w:pPr>
      <w:r w:rsidRPr="00075D1B">
        <w:rPr>
          <w:rFonts w:ascii="Times New Roman" w:hAnsi="Times New Roman" w:cs="Times New Roman"/>
          <w:sz w:val="28"/>
          <w:szCs w:val="28"/>
        </w:rPr>
        <w:t>Слоисто-кучевые (SC): часто образуются из верхних кучевых облаков, когда те поднимаются и растекаются в стороны. Если смотреть на них с самолета, то они выглядят, как волнистое одеяло из валиков и выступов с просветами. Это водяные облака, поэтому осадков они не дают. Слоисто-кучевые облака разделяют на слоистообразные и башнеобразные облака.</w:t>
      </w:r>
    </w:p>
    <w:p w:rsidR="00075D1B" w:rsidRPr="00075D1B" w:rsidRDefault="00075D1B" w:rsidP="00075D1B">
      <w:pPr>
        <w:spacing w:line="360" w:lineRule="auto"/>
        <w:ind w:firstLine="708"/>
        <w:jc w:val="both"/>
        <w:rPr>
          <w:rFonts w:ascii="Times New Roman" w:hAnsi="Times New Roman" w:cs="Times New Roman"/>
          <w:sz w:val="28"/>
          <w:szCs w:val="28"/>
        </w:rPr>
      </w:pPr>
      <w:proofErr w:type="gramStart"/>
      <w:r w:rsidRPr="00075D1B">
        <w:rPr>
          <w:rFonts w:ascii="Times New Roman" w:hAnsi="Times New Roman" w:cs="Times New Roman"/>
          <w:sz w:val="28"/>
          <w:szCs w:val="28"/>
        </w:rPr>
        <w:t>Слоистые</w:t>
      </w:r>
      <w:proofErr w:type="gramEnd"/>
      <w:r w:rsidRPr="00075D1B">
        <w:rPr>
          <w:rFonts w:ascii="Times New Roman" w:hAnsi="Times New Roman" w:cs="Times New Roman"/>
          <w:sz w:val="28"/>
          <w:szCs w:val="28"/>
        </w:rPr>
        <w:t xml:space="preserve"> (ST): являются водными или смешанными – выглядят, как однородный, серый слой. При малой плотности через них просвечивает Солнце, при этом оно имеет четкие очертания. Из слоистых облаков может выпадать морось, а зимой – ледяные иглы, мелкий снег, снежные зерна. Мощность слоя до нескольких сотен метров. Слоистые облака разделяют на виды: </w:t>
      </w:r>
      <w:proofErr w:type="spellStart"/>
      <w:r w:rsidRPr="00075D1B">
        <w:rPr>
          <w:rFonts w:ascii="Times New Roman" w:hAnsi="Times New Roman" w:cs="Times New Roman"/>
          <w:sz w:val="28"/>
          <w:szCs w:val="28"/>
        </w:rPr>
        <w:t>туманообразные</w:t>
      </w:r>
      <w:proofErr w:type="spellEnd"/>
      <w:r w:rsidRPr="00075D1B">
        <w:rPr>
          <w:rFonts w:ascii="Times New Roman" w:hAnsi="Times New Roman" w:cs="Times New Roman"/>
          <w:sz w:val="28"/>
          <w:szCs w:val="28"/>
        </w:rPr>
        <w:t xml:space="preserve"> и разорванные.</w:t>
      </w:r>
    </w:p>
    <w:p w:rsidR="00075D1B" w:rsidRDefault="00075D1B" w:rsidP="00D20A33">
      <w:pPr>
        <w:keepNext/>
        <w:spacing w:after="0" w:line="360" w:lineRule="auto"/>
        <w:jc w:val="center"/>
      </w:pPr>
      <w:r w:rsidRPr="005E379C">
        <w:rPr>
          <w:noProof/>
          <w:color w:val="000000"/>
          <w:sz w:val="28"/>
          <w:szCs w:val="28"/>
        </w:rPr>
        <w:lastRenderedPageBreak/>
        <w:drawing>
          <wp:inline distT="0" distB="0" distL="0" distR="0" wp14:anchorId="508E4113" wp14:editId="7C635B80">
            <wp:extent cx="5838825" cy="1465092"/>
            <wp:effectExtent l="0" t="0" r="0" b="190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rotWithShape="1">
                    <a:blip r:embed="rId12">
                      <a:extLst>
                        <a:ext uri="{28A0092B-C50C-407E-A947-70E740481C1C}">
                          <a14:useLocalDpi xmlns:a14="http://schemas.microsoft.com/office/drawing/2010/main" val="0"/>
                        </a:ext>
                      </a:extLst>
                    </a:blip>
                    <a:srcRect l="964" t="11436" r="12022" b="52394"/>
                    <a:stretch/>
                  </pic:blipFill>
                  <pic:spPr bwMode="auto">
                    <a:xfrm>
                      <a:off x="0" y="0"/>
                      <a:ext cx="5850903" cy="1468123"/>
                    </a:xfrm>
                    <a:prstGeom prst="rect">
                      <a:avLst/>
                    </a:prstGeom>
                    <a:ln>
                      <a:noFill/>
                    </a:ln>
                    <a:extLst>
                      <a:ext uri="{53640926-AAD7-44D8-BBD7-CCE9431645EC}">
                        <a14:shadowObscured xmlns:a14="http://schemas.microsoft.com/office/drawing/2010/main"/>
                      </a:ext>
                    </a:extLst>
                  </pic:spPr>
                </pic:pic>
              </a:graphicData>
            </a:graphic>
          </wp:inline>
        </w:drawing>
      </w:r>
    </w:p>
    <w:p w:rsidR="00075D1B" w:rsidRPr="00960EEE" w:rsidRDefault="00075D1B" w:rsidP="00075D1B">
      <w:pPr>
        <w:pStyle w:val="a7"/>
        <w:jc w:val="center"/>
        <w:rPr>
          <w:i w:val="0"/>
          <w:iCs w:val="0"/>
          <w:color w:val="000000"/>
          <w:sz w:val="28"/>
          <w:szCs w:val="28"/>
        </w:rPr>
      </w:pPr>
      <w:r w:rsidRPr="00960EEE">
        <w:rPr>
          <w:i w:val="0"/>
          <w:iCs w:val="0"/>
          <w:color w:val="000000"/>
          <w:sz w:val="28"/>
          <w:szCs w:val="28"/>
        </w:rPr>
        <w:t xml:space="preserve">Рисунок </w:t>
      </w:r>
      <w:r w:rsidR="00D20A33">
        <w:rPr>
          <w:i w:val="0"/>
          <w:iCs w:val="0"/>
          <w:color w:val="000000"/>
          <w:sz w:val="28"/>
          <w:szCs w:val="28"/>
        </w:rPr>
        <w:t>4</w:t>
      </w:r>
      <w:r w:rsidRPr="00960EEE">
        <w:rPr>
          <w:i w:val="0"/>
          <w:iCs w:val="0"/>
          <w:color w:val="000000"/>
          <w:sz w:val="28"/>
          <w:szCs w:val="28"/>
        </w:rPr>
        <w:t xml:space="preserve"> </w:t>
      </w:r>
      <w:r>
        <w:rPr>
          <w:i w:val="0"/>
          <w:iCs w:val="0"/>
          <w:color w:val="000000"/>
          <w:sz w:val="28"/>
          <w:szCs w:val="28"/>
        </w:rPr>
        <w:t>–</w:t>
      </w:r>
      <w:r w:rsidRPr="00960EEE">
        <w:rPr>
          <w:i w:val="0"/>
          <w:iCs w:val="0"/>
          <w:color w:val="000000"/>
          <w:sz w:val="28"/>
          <w:szCs w:val="28"/>
        </w:rPr>
        <w:t xml:space="preserve"> Облака нижнего яруса</w:t>
      </w:r>
    </w:p>
    <w:p w:rsidR="00075D1B" w:rsidRPr="00D20A33" w:rsidRDefault="00075D1B" w:rsidP="00D20A33">
      <w:pPr>
        <w:spacing w:line="360" w:lineRule="auto"/>
        <w:ind w:firstLine="708"/>
        <w:jc w:val="both"/>
        <w:rPr>
          <w:rFonts w:ascii="Times New Roman" w:hAnsi="Times New Roman" w:cs="Times New Roman"/>
          <w:sz w:val="28"/>
          <w:szCs w:val="28"/>
        </w:rPr>
      </w:pPr>
      <w:r w:rsidRPr="00D20A33">
        <w:rPr>
          <w:rFonts w:ascii="Times New Roman" w:hAnsi="Times New Roman" w:cs="Times New Roman"/>
          <w:sz w:val="28"/>
          <w:szCs w:val="28"/>
        </w:rPr>
        <w:t>4) Облака вертикального развития – отдельные плотные облачные массы, сильно развитые по вертикали, затемняют Солнце.</w:t>
      </w:r>
    </w:p>
    <w:p w:rsidR="00075D1B" w:rsidRPr="00D20A33" w:rsidRDefault="00075D1B" w:rsidP="00075D1B">
      <w:pPr>
        <w:spacing w:line="360" w:lineRule="auto"/>
        <w:ind w:firstLine="708"/>
        <w:jc w:val="both"/>
        <w:rPr>
          <w:rFonts w:ascii="Times New Roman" w:hAnsi="Times New Roman" w:cs="Times New Roman"/>
          <w:sz w:val="28"/>
          <w:szCs w:val="28"/>
        </w:rPr>
      </w:pPr>
      <w:r w:rsidRPr="00D20A33">
        <w:rPr>
          <w:rFonts w:ascii="Times New Roman" w:hAnsi="Times New Roman" w:cs="Times New Roman"/>
          <w:sz w:val="28"/>
          <w:szCs w:val="28"/>
        </w:rPr>
        <w:t>Кучевые (CU): плотные облака с резко обозначенными контурами. Развиваются вверх, образуя плотные белые верхушки, похожие на цветную капусту, основания облаков сравнительно темные. Это водяные облака, поэтому осадков не дают (за исключением тропиков, где из мощных кучевых облаков могут выпадать небольшие дожди). Кучевые облака разделяют на виды: плоские, мощные и разорванные.</w:t>
      </w:r>
    </w:p>
    <w:p w:rsidR="00075D1B" w:rsidRPr="00D20A33" w:rsidRDefault="00075D1B" w:rsidP="00075D1B">
      <w:pPr>
        <w:spacing w:line="360" w:lineRule="auto"/>
        <w:ind w:firstLine="708"/>
        <w:jc w:val="both"/>
        <w:rPr>
          <w:rFonts w:ascii="Times New Roman" w:hAnsi="Times New Roman" w:cs="Times New Roman"/>
          <w:sz w:val="28"/>
          <w:szCs w:val="28"/>
        </w:rPr>
      </w:pPr>
      <w:r w:rsidRPr="00D20A33">
        <w:rPr>
          <w:rFonts w:ascii="Times New Roman" w:hAnsi="Times New Roman" w:cs="Times New Roman"/>
          <w:sz w:val="28"/>
          <w:szCs w:val="28"/>
        </w:rPr>
        <w:t xml:space="preserve">Кучево-дождевые (CB): больше и темнее, результат дальнейшего развития </w:t>
      </w:r>
      <w:proofErr w:type="gramStart"/>
      <w:r w:rsidRPr="00D20A33">
        <w:rPr>
          <w:rFonts w:ascii="Times New Roman" w:hAnsi="Times New Roman" w:cs="Times New Roman"/>
          <w:sz w:val="28"/>
          <w:szCs w:val="28"/>
        </w:rPr>
        <w:t>кучевых</w:t>
      </w:r>
      <w:proofErr w:type="gramEnd"/>
      <w:r w:rsidRPr="00D20A33">
        <w:rPr>
          <w:rFonts w:ascii="Times New Roman" w:hAnsi="Times New Roman" w:cs="Times New Roman"/>
          <w:sz w:val="28"/>
          <w:szCs w:val="28"/>
        </w:rPr>
        <w:t xml:space="preserve"> по вертикали. Вертикальная мощность кучево-дождевых облаков может изменяться от 3 до 15 км. Они сильно изменяют освещение (уменьшают), так как закрывают Солнце. Это смешанные облака: в нижней части находятся капли, </w:t>
      </w:r>
      <w:proofErr w:type="gramStart"/>
      <w:r w:rsidRPr="00D20A33">
        <w:rPr>
          <w:rFonts w:ascii="Times New Roman" w:hAnsi="Times New Roman" w:cs="Times New Roman"/>
          <w:sz w:val="28"/>
          <w:szCs w:val="28"/>
        </w:rPr>
        <w:t>в</w:t>
      </w:r>
      <w:proofErr w:type="gramEnd"/>
      <w:r w:rsidRPr="00D20A33">
        <w:rPr>
          <w:rFonts w:ascii="Times New Roman" w:hAnsi="Times New Roman" w:cs="Times New Roman"/>
          <w:sz w:val="28"/>
          <w:szCs w:val="28"/>
        </w:rPr>
        <w:t xml:space="preserve"> </w:t>
      </w:r>
      <w:proofErr w:type="gramStart"/>
      <w:r w:rsidRPr="00D20A33">
        <w:rPr>
          <w:rFonts w:ascii="Times New Roman" w:hAnsi="Times New Roman" w:cs="Times New Roman"/>
          <w:sz w:val="28"/>
          <w:szCs w:val="28"/>
        </w:rPr>
        <w:t>средней</w:t>
      </w:r>
      <w:proofErr w:type="gramEnd"/>
      <w:r w:rsidRPr="00D20A33">
        <w:rPr>
          <w:rFonts w:ascii="Times New Roman" w:hAnsi="Times New Roman" w:cs="Times New Roman"/>
          <w:sz w:val="28"/>
          <w:szCs w:val="28"/>
        </w:rPr>
        <w:t xml:space="preserve"> – капли и кристаллы, в верхней – кристаллы. Именно с этими облаками связаны ливни, грозы, шквалы и смерчи. В полярных широтах </w:t>
      </w:r>
      <w:proofErr w:type="gramStart"/>
      <w:r w:rsidRPr="00D20A33">
        <w:rPr>
          <w:rFonts w:ascii="Times New Roman" w:hAnsi="Times New Roman" w:cs="Times New Roman"/>
          <w:sz w:val="28"/>
          <w:szCs w:val="28"/>
        </w:rPr>
        <w:t>редки</w:t>
      </w:r>
      <w:proofErr w:type="gramEnd"/>
      <w:r w:rsidRPr="00D20A33">
        <w:rPr>
          <w:rFonts w:ascii="Times New Roman" w:hAnsi="Times New Roman" w:cs="Times New Roman"/>
          <w:sz w:val="28"/>
          <w:szCs w:val="28"/>
        </w:rPr>
        <w:t>. Кучево-дождевые облака разделяют на виды: лысые и волосатые.</w:t>
      </w:r>
    </w:p>
    <w:p w:rsidR="00075D1B" w:rsidRDefault="00075D1B" w:rsidP="00D20A33">
      <w:pPr>
        <w:keepNext/>
        <w:spacing w:after="0" w:line="360" w:lineRule="auto"/>
        <w:jc w:val="center"/>
      </w:pPr>
      <w:r w:rsidRPr="005E379C">
        <w:rPr>
          <w:noProof/>
          <w:sz w:val="28"/>
          <w:szCs w:val="28"/>
        </w:rPr>
        <w:drawing>
          <wp:inline distT="0" distB="0" distL="0" distR="0" wp14:anchorId="0ABA4965" wp14:editId="279E5FF7">
            <wp:extent cx="4108427" cy="1647825"/>
            <wp:effectExtent l="0" t="0" r="698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rotWithShape="1">
                    <a:blip r:embed="rId13">
                      <a:extLst>
                        <a:ext uri="{28A0092B-C50C-407E-A947-70E740481C1C}">
                          <a14:useLocalDpi xmlns:a14="http://schemas.microsoft.com/office/drawing/2010/main" val="0"/>
                        </a:ext>
                      </a:extLst>
                    </a:blip>
                    <a:srcRect l="8984" t="28429" r="31784" b="34640"/>
                    <a:stretch/>
                  </pic:blipFill>
                  <pic:spPr bwMode="auto">
                    <a:xfrm>
                      <a:off x="0" y="0"/>
                      <a:ext cx="4115992" cy="1650859"/>
                    </a:xfrm>
                    <a:prstGeom prst="rect">
                      <a:avLst/>
                    </a:prstGeom>
                    <a:ln>
                      <a:noFill/>
                    </a:ln>
                    <a:extLst>
                      <a:ext uri="{53640926-AAD7-44D8-BBD7-CCE9431645EC}">
                        <a14:shadowObscured xmlns:a14="http://schemas.microsoft.com/office/drawing/2010/main"/>
                      </a:ext>
                    </a:extLst>
                  </pic:spPr>
                </pic:pic>
              </a:graphicData>
            </a:graphic>
          </wp:inline>
        </w:drawing>
      </w:r>
    </w:p>
    <w:p w:rsidR="00CA0567" w:rsidRPr="00D20A33" w:rsidRDefault="00075D1B" w:rsidP="00D20A33">
      <w:pPr>
        <w:pStyle w:val="a7"/>
        <w:jc w:val="center"/>
        <w:rPr>
          <w:i w:val="0"/>
          <w:iCs w:val="0"/>
          <w:color w:val="auto"/>
          <w:sz w:val="28"/>
          <w:szCs w:val="28"/>
        </w:rPr>
      </w:pPr>
      <w:r w:rsidRPr="00960EEE">
        <w:rPr>
          <w:i w:val="0"/>
          <w:iCs w:val="0"/>
          <w:color w:val="auto"/>
          <w:sz w:val="28"/>
          <w:szCs w:val="28"/>
        </w:rPr>
        <w:t xml:space="preserve">Рисунок </w:t>
      </w:r>
      <w:r w:rsidR="00D20A33">
        <w:rPr>
          <w:i w:val="0"/>
          <w:iCs w:val="0"/>
          <w:color w:val="auto"/>
          <w:sz w:val="28"/>
          <w:szCs w:val="28"/>
        </w:rPr>
        <w:t>5</w:t>
      </w:r>
      <w:r w:rsidRPr="00960EEE">
        <w:rPr>
          <w:i w:val="0"/>
          <w:iCs w:val="0"/>
          <w:color w:val="auto"/>
          <w:sz w:val="28"/>
          <w:szCs w:val="28"/>
        </w:rPr>
        <w:t xml:space="preserve"> </w:t>
      </w:r>
      <w:r>
        <w:rPr>
          <w:i w:val="0"/>
          <w:iCs w:val="0"/>
          <w:color w:val="auto"/>
          <w:sz w:val="28"/>
          <w:szCs w:val="28"/>
        </w:rPr>
        <w:t>–</w:t>
      </w:r>
      <w:r w:rsidRPr="00960EEE">
        <w:rPr>
          <w:i w:val="0"/>
          <w:iCs w:val="0"/>
          <w:color w:val="auto"/>
          <w:sz w:val="28"/>
          <w:szCs w:val="28"/>
        </w:rPr>
        <w:t xml:space="preserve"> Облака вертикального развития</w:t>
      </w:r>
      <w:r w:rsidR="00CA0567">
        <w:br w:type="page"/>
      </w:r>
    </w:p>
    <w:p w:rsidR="005972F7" w:rsidRDefault="005972F7" w:rsidP="00DE0B0C">
      <w:pPr>
        <w:pStyle w:val="1"/>
        <w:numPr>
          <w:ilvl w:val="0"/>
          <w:numId w:val="2"/>
        </w:numPr>
        <w:spacing w:line="360" w:lineRule="auto"/>
        <w:jc w:val="center"/>
        <w:rPr>
          <w:rFonts w:ascii="Times New Roman" w:hAnsi="Times New Roman" w:cs="Times New Roman"/>
          <w:color w:val="auto"/>
          <w:sz w:val="32"/>
        </w:rPr>
      </w:pPr>
      <w:bookmarkStart w:id="6" w:name="_Toc9971250"/>
      <w:r w:rsidRPr="00D20A33">
        <w:rPr>
          <w:rFonts w:ascii="Times New Roman" w:hAnsi="Times New Roman" w:cs="Times New Roman"/>
          <w:color w:val="auto"/>
          <w:sz w:val="32"/>
        </w:rPr>
        <w:lastRenderedPageBreak/>
        <w:t>Разработка экспериментального раздела дипломной работы</w:t>
      </w:r>
      <w:bookmarkEnd w:id="6"/>
    </w:p>
    <w:p w:rsidR="00D20A33" w:rsidRPr="0031357B" w:rsidRDefault="00D20A33" w:rsidP="00D20A33">
      <w:pPr>
        <w:pStyle w:val="2"/>
        <w:spacing w:line="360" w:lineRule="auto"/>
        <w:rPr>
          <w:rFonts w:ascii="Times New Roman" w:hAnsi="Times New Roman" w:cs="Times New Roman"/>
          <w:color w:val="auto"/>
          <w:sz w:val="28"/>
        </w:rPr>
      </w:pPr>
      <w:bookmarkStart w:id="7" w:name="_Toc9093953"/>
      <w:bookmarkStart w:id="8" w:name="_Toc9971251"/>
      <w:r>
        <w:rPr>
          <w:rFonts w:ascii="Times New Roman" w:hAnsi="Times New Roman" w:cs="Times New Roman"/>
          <w:color w:val="auto"/>
          <w:sz w:val="28"/>
        </w:rPr>
        <w:t>2.1</w:t>
      </w:r>
      <w:r w:rsidRPr="0031357B">
        <w:rPr>
          <w:rFonts w:ascii="Times New Roman" w:hAnsi="Times New Roman" w:cs="Times New Roman"/>
          <w:color w:val="auto"/>
          <w:sz w:val="28"/>
        </w:rPr>
        <w:t xml:space="preserve"> Р</w:t>
      </w:r>
      <w:r>
        <w:rPr>
          <w:rFonts w:ascii="Times New Roman" w:hAnsi="Times New Roman" w:cs="Times New Roman"/>
          <w:color w:val="auto"/>
          <w:sz w:val="28"/>
        </w:rPr>
        <w:t>азработка</w:t>
      </w:r>
      <w:r w:rsidRPr="0031357B">
        <w:rPr>
          <w:rFonts w:ascii="Times New Roman" w:hAnsi="Times New Roman" w:cs="Times New Roman"/>
          <w:color w:val="auto"/>
          <w:sz w:val="28"/>
        </w:rPr>
        <w:t xml:space="preserve"> алгоритма </w:t>
      </w:r>
      <w:r>
        <w:rPr>
          <w:rFonts w:ascii="Times New Roman" w:hAnsi="Times New Roman" w:cs="Times New Roman"/>
          <w:color w:val="auto"/>
          <w:sz w:val="28"/>
        </w:rPr>
        <w:t xml:space="preserve">обработки и </w:t>
      </w:r>
      <w:r w:rsidRPr="0031357B">
        <w:rPr>
          <w:rFonts w:ascii="Times New Roman" w:hAnsi="Times New Roman" w:cs="Times New Roman"/>
          <w:color w:val="auto"/>
          <w:sz w:val="28"/>
        </w:rPr>
        <w:t>классификации облаков</w:t>
      </w:r>
      <w:bookmarkEnd w:id="7"/>
      <w:bookmarkEnd w:id="8"/>
    </w:p>
    <w:p w:rsidR="00D20A33" w:rsidRPr="00D20A33" w:rsidRDefault="00D20A33" w:rsidP="00D20A33">
      <w:pPr>
        <w:spacing w:line="360" w:lineRule="auto"/>
        <w:ind w:firstLine="708"/>
        <w:jc w:val="both"/>
        <w:rPr>
          <w:rFonts w:ascii="Times New Roman" w:hAnsi="Times New Roman" w:cs="Times New Roman"/>
          <w:sz w:val="28"/>
          <w:szCs w:val="28"/>
        </w:rPr>
      </w:pPr>
      <w:r w:rsidRPr="00D20A33">
        <w:rPr>
          <w:rFonts w:ascii="Times New Roman" w:hAnsi="Times New Roman" w:cs="Times New Roman"/>
          <w:sz w:val="28"/>
          <w:szCs w:val="28"/>
        </w:rPr>
        <w:t xml:space="preserve">На основе </w:t>
      </w:r>
      <w:r>
        <w:rPr>
          <w:rFonts w:ascii="Times New Roman" w:hAnsi="Times New Roman" w:cs="Times New Roman"/>
          <w:sz w:val="28"/>
          <w:szCs w:val="28"/>
        </w:rPr>
        <w:t>материала, разобранного в п. 1.1</w:t>
      </w:r>
      <w:r w:rsidRPr="00D20A33">
        <w:rPr>
          <w:rFonts w:ascii="Times New Roman" w:hAnsi="Times New Roman" w:cs="Times New Roman"/>
          <w:sz w:val="28"/>
          <w:szCs w:val="28"/>
        </w:rPr>
        <w:t>.2, и информации о высотах, получаемых с облакомера, можно сделать вывод о том, к какому семейству принадлежит (какой ярус занимает) облако.</w:t>
      </w:r>
    </w:p>
    <w:p w:rsidR="00D20A33" w:rsidRPr="00D20A33" w:rsidRDefault="00D20A33" w:rsidP="00D20A33">
      <w:pPr>
        <w:spacing w:line="360" w:lineRule="auto"/>
        <w:ind w:firstLine="708"/>
        <w:jc w:val="both"/>
        <w:rPr>
          <w:rFonts w:ascii="Times New Roman" w:hAnsi="Times New Roman" w:cs="Times New Roman"/>
          <w:sz w:val="28"/>
          <w:szCs w:val="28"/>
        </w:rPr>
      </w:pPr>
      <w:r w:rsidRPr="00D20A33">
        <w:rPr>
          <w:rFonts w:ascii="Times New Roman" w:hAnsi="Times New Roman" w:cs="Times New Roman"/>
          <w:sz w:val="28"/>
          <w:szCs w:val="28"/>
        </w:rPr>
        <w:t>Кроме того, облака могут быть плотными и непрозрачными или тонкими. Чем выше находится облако, тем больше сквозь него просвечивает голубое небо</w:t>
      </w:r>
      <w:r>
        <w:rPr>
          <w:rFonts w:ascii="Times New Roman" w:hAnsi="Times New Roman" w:cs="Times New Roman"/>
          <w:sz w:val="28"/>
          <w:szCs w:val="28"/>
        </w:rPr>
        <w:t xml:space="preserve"> (рисунок 6</w:t>
      </w:r>
      <w:r w:rsidRPr="00D20A33">
        <w:rPr>
          <w:rFonts w:ascii="Times New Roman" w:hAnsi="Times New Roman" w:cs="Times New Roman"/>
          <w:sz w:val="28"/>
          <w:szCs w:val="28"/>
        </w:rPr>
        <w:t>) и, следовательно, соотношение «облако/небо» для облаков верхнего, среднего и нижнего яруса будут различны.</w:t>
      </w:r>
    </w:p>
    <w:p w:rsidR="00D20A33" w:rsidRDefault="00D20A33" w:rsidP="00D20A33">
      <w:pPr>
        <w:keepNext/>
        <w:spacing w:after="0" w:line="360" w:lineRule="auto"/>
        <w:ind w:firstLine="709"/>
        <w:jc w:val="both"/>
      </w:pPr>
      <w:r>
        <w:rPr>
          <w:noProof/>
          <w:sz w:val="28"/>
          <w:szCs w:val="28"/>
        </w:rPr>
        <w:drawing>
          <wp:inline distT="0" distB="0" distL="0" distR="0" wp14:anchorId="3A122FE0" wp14:editId="66C36C9B">
            <wp:extent cx="1802130" cy="1257300"/>
            <wp:effectExtent l="0" t="0" r="762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45px-Cirrus_clouds2.jpg"/>
                    <pic:cNvPicPr/>
                  </pic:nvPicPr>
                  <pic:blipFill>
                    <a:blip r:embed="rId14">
                      <a:extLst>
                        <a:ext uri="{28A0092B-C50C-407E-A947-70E740481C1C}">
                          <a14:useLocalDpi xmlns:a14="http://schemas.microsoft.com/office/drawing/2010/main" val="0"/>
                        </a:ext>
                      </a:extLst>
                    </a:blip>
                    <a:stretch>
                      <a:fillRect/>
                    </a:stretch>
                  </pic:blipFill>
                  <pic:spPr>
                    <a:xfrm>
                      <a:off x="0" y="0"/>
                      <a:ext cx="1802130" cy="1257300"/>
                    </a:xfrm>
                    <a:prstGeom prst="rect">
                      <a:avLst/>
                    </a:prstGeom>
                  </pic:spPr>
                </pic:pic>
              </a:graphicData>
            </a:graphic>
          </wp:inline>
        </w:drawing>
      </w:r>
      <w:r>
        <w:rPr>
          <w:noProof/>
          <w:sz w:val="28"/>
          <w:szCs w:val="28"/>
        </w:rPr>
        <w:drawing>
          <wp:inline distT="0" distB="0" distL="0" distR="0" wp14:anchorId="722A540B" wp14:editId="5CE70CC0">
            <wp:extent cx="1695450" cy="1257300"/>
            <wp:effectExtent l="0" t="0" r="0" b="0"/>
            <wp:docPr id="9216" name="Рисунок 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tocumulus-clouds-618456_960_720.jpg"/>
                    <pic:cNvPicPr/>
                  </pic:nvPicPr>
                  <pic:blipFill rotWithShape="1">
                    <a:blip r:embed="rId15" cstate="print">
                      <a:extLst>
                        <a:ext uri="{28A0092B-C50C-407E-A947-70E740481C1C}">
                          <a14:useLocalDpi xmlns:a14="http://schemas.microsoft.com/office/drawing/2010/main" val="0"/>
                        </a:ext>
                      </a:extLst>
                    </a:blip>
                    <a:srcRect r="24150"/>
                    <a:stretch/>
                  </pic:blipFill>
                  <pic:spPr bwMode="auto">
                    <a:xfrm>
                      <a:off x="0" y="0"/>
                      <a:ext cx="1698465" cy="1259536"/>
                    </a:xfrm>
                    <a:prstGeom prst="rect">
                      <a:avLst/>
                    </a:prstGeom>
                    <a:ln>
                      <a:noFill/>
                    </a:ln>
                    <a:extLst>
                      <a:ext uri="{53640926-AAD7-44D8-BBD7-CCE9431645EC}">
                        <a14:shadowObscured xmlns:a14="http://schemas.microsoft.com/office/drawing/2010/main"/>
                      </a:ext>
                    </a:extLst>
                  </pic:spPr>
                </pic:pic>
              </a:graphicData>
            </a:graphic>
          </wp:inline>
        </w:drawing>
      </w:r>
      <w:r>
        <w:rPr>
          <w:noProof/>
          <w:sz w:val="28"/>
          <w:szCs w:val="28"/>
        </w:rPr>
        <w:drawing>
          <wp:inline distT="0" distB="0" distL="0" distR="0" wp14:anchorId="26E10B2D" wp14:editId="227686A1">
            <wp:extent cx="1625253" cy="1247775"/>
            <wp:effectExtent l="0" t="0" r="0" b="0"/>
            <wp:docPr id="9217" name="Рисунок 9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rge_Stratocumulus.jpeg"/>
                    <pic:cNvPicPr/>
                  </pic:nvPicPr>
                  <pic:blipFill rotWithShape="1">
                    <a:blip r:embed="rId16" cstate="print">
                      <a:extLst>
                        <a:ext uri="{28A0092B-C50C-407E-A947-70E740481C1C}">
                          <a14:useLocalDpi xmlns:a14="http://schemas.microsoft.com/office/drawing/2010/main" val="0"/>
                        </a:ext>
                      </a:extLst>
                    </a:blip>
                    <a:srcRect r="20471" b="18587"/>
                    <a:stretch/>
                  </pic:blipFill>
                  <pic:spPr bwMode="auto">
                    <a:xfrm>
                      <a:off x="0" y="0"/>
                      <a:ext cx="1625302" cy="1247812"/>
                    </a:xfrm>
                    <a:prstGeom prst="rect">
                      <a:avLst/>
                    </a:prstGeom>
                    <a:ln>
                      <a:noFill/>
                    </a:ln>
                    <a:extLst>
                      <a:ext uri="{53640926-AAD7-44D8-BBD7-CCE9431645EC}">
                        <a14:shadowObscured xmlns:a14="http://schemas.microsoft.com/office/drawing/2010/main"/>
                      </a:ext>
                    </a:extLst>
                  </pic:spPr>
                </pic:pic>
              </a:graphicData>
            </a:graphic>
          </wp:inline>
        </w:drawing>
      </w:r>
    </w:p>
    <w:p w:rsidR="00D20A33" w:rsidRPr="00344D6D" w:rsidRDefault="00D20A33" w:rsidP="00D20A33">
      <w:pPr>
        <w:keepNext/>
        <w:spacing w:after="0" w:line="360" w:lineRule="auto"/>
        <w:ind w:firstLine="2126"/>
        <w:jc w:val="both"/>
        <w:rPr>
          <w:sz w:val="28"/>
        </w:rPr>
      </w:pPr>
      <w:r w:rsidRPr="00344D6D">
        <w:rPr>
          <w:sz w:val="28"/>
        </w:rPr>
        <w:t>а)</w:t>
      </w:r>
      <w:r w:rsidRPr="00344D6D">
        <w:rPr>
          <w:sz w:val="28"/>
        </w:rPr>
        <w:tab/>
      </w:r>
      <w:r w:rsidRPr="00344D6D">
        <w:rPr>
          <w:sz w:val="28"/>
        </w:rPr>
        <w:tab/>
      </w:r>
      <w:r w:rsidRPr="00344D6D">
        <w:rPr>
          <w:sz w:val="28"/>
        </w:rPr>
        <w:tab/>
      </w:r>
      <w:r w:rsidRPr="00344D6D">
        <w:rPr>
          <w:sz w:val="28"/>
        </w:rPr>
        <w:tab/>
        <w:t>б)</w:t>
      </w:r>
      <w:r w:rsidRPr="00344D6D">
        <w:rPr>
          <w:sz w:val="28"/>
        </w:rPr>
        <w:tab/>
      </w:r>
      <w:r w:rsidRPr="00344D6D">
        <w:rPr>
          <w:sz w:val="28"/>
        </w:rPr>
        <w:tab/>
      </w:r>
      <w:r w:rsidRPr="00344D6D">
        <w:rPr>
          <w:sz w:val="28"/>
        </w:rPr>
        <w:tab/>
      </w:r>
      <w:r w:rsidRPr="00344D6D">
        <w:rPr>
          <w:sz w:val="28"/>
        </w:rPr>
        <w:tab/>
        <w:t>в)</w:t>
      </w:r>
    </w:p>
    <w:p w:rsidR="00D20A33" w:rsidRPr="00344D6D" w:rsidRDefault="00D20A33" w:rsidP="00D20A33">
      <w:pPr>
        <w:pStyle w:val="a7"/>
        <w:spacing w:after="0" w:line="360" w:lineRule="auto"/>
        <w:jc w:val="center"/>
        <w:rPr>
          <w:color w:val="auto"/>
          <w:sz w:val="28"/>
          <w:szCs w:val="28"/>
        </w:rPr>
      </w:pPr>
      <w:r w:rsidRPr="00344D6D">
        <w:rPr>
          <w:i w:val="0"/>
          <w:color w:val="auto"/>
          <w:sz w:val="28"/>
        </w:rPr>
        <w:t xml:space="preserve">Рисунок </w:t>
      </w:r>
      <w:r>
        <w:rPr>
          <w:i w:val="0"/>
          <w:color w:val="auto"/>
          <w:sz w:val="28"/>
        </w:rPr>
        <w:t>6</w:t>
      </w:r>
      <w:r w:rsidRPr="00344D6D">
        <w:rPr>
          <w:i w:val="0"/>
          <w:color w:val="auto"/>
          <w:sz w:val="28"/>
        </w:rPr>
        <w:t xml:space="preserve"> - Облака </w:t>
      </w:r>
      <w:r>
        <w:rPr>
          <w:i w:val="0"/>
          <w:color w:val="auto"/>
          <w:sz w:val="28"/>
        </w:rPr>
        <w:t>верхнего (а), среднего (б)</w:t>
      </w:r>
      <w:r w:rsidRPr="00344D6D">
        <w:rPr>
          <w:i w:val="0"/>
          <w:color w:val="auto"/>
          <w:sz w:val="28"/>
        </w:rPr>
        <w:t xml:space="preserve"> и </w:t>
      </w:r>
      <w:r>
        <w:rPr>
          <w:i w:val="0"/>
          <w:color w:val="auto"/>
          <w:sz w:val="28"/>
        </w:rPr>
        <w:t>нижнего (в)</w:t>
      </w:r>
      <w:r w:rsidRPr="00344D6D">
        <w:rPr>
          <w:i w:val="0"/>
          <w:color w:val="auto"/>
          <w:sz w:val="28"/>
        </w:rPr>
        <w:t xml:space="preserve"> яруса</w:t>
      </w:r>
    </w:p>
    <w:p w:rsidR="00D20A33" w:rsidRPr="00D20A33" w:rsidRDefault="00D20A33" w:rsidP="00D20A33">
      <w:pPr>
        <w:spacing w:line="360" w:lineRule="auto"/>
        <w:ind w:firstLine="708"/>
        <w:jc w:val="both"/>
        <w:rPr>
          <w:rFonts w:ascii="Times New Roman" w:hAnsi="Times New Roman" w:cs="Times New Roman"/>
          <w:sz w:val="28"/>
          <w:szCs w:val="28"/>
        </w:rPr>
      </w:pPr>
      <w:r w:rsidRPr="00D20A33">
        <w:rPr>
          <w:rFonts w:ascii="Times New Roman" w:hAnsi="Times New Roman" w:cs="Times New Roman"/>
          <w:sz w:val="28"/>
          <w:szCs w:val="28"/>
        </w:rPr>
        <w:t xml:space="preserve">Для определения соотношения «облако/небо» необходимо выполнить бинаризацию изображения – перевод  цветного (или в градациях серого) изображения в двухцветное черно-белое (рисунок </w:t>
      </w:r>
      <w:r>
        <w:rPr>
          <w:rFonts w:ascii="Times New Roman" w:hAnsi="Times New Roman" w:cs="Times New Roman"/>
          <w:sz w:val="28"/>
          <w:szCs w:val="28"/>
        </w:rPr>
        <w:t>7</w:t>
      </w:r>
      <w:r w:rsidRPr="00D20A33">
        <w:rPr>
          <w:rFonts w:ascii="Times New Roman" w:hAnsi="Times New Roman" w:cs="Times New Roman"/>
          <w:sz w:val="28"/>
          <w:szCs w:val="28"/>
        </w:rPr>
        <w:t>), тем самым получив соотношение «</w:t>
      </w:r>
      <w:proofErr w:type="gramStart"/>
      <w:r w:rsidRPr="00D20A33">
        <w:rPr>
          <w:rFonts w:ascii="Times New Roman" w:hAnsi="Times New Roman" w:cs="Times New Roman"/>
          <w:sz w:val="28"/>
          <w:szCs w:val="28"/>
        </w:rPr>
        <w:t>черные</w:t>
      </w:r>
      <w:proofErr w:type="gramEnd"/>
      <w:r w:rsidRPr="00D20A33">
        <w:rPr>
          <w:rFonts w:ascii="Times New Roman" w:hAnsi="Times New Roman" w:cs="Times New Roman"/>
          <w:sz w:val="28"/>
          <w:szCs w:val="28"/>
        </w:rPr>
        <w:t>/белые» пиксели.</w:t>
      </w:r>
    </w:p>
    <w:p w:rsidR="00D20A33" w:rsidRDefault="00D20A33" w:rsidP="00D20A33">
      <w:pPr>
        <w:spacing w:after="0" w:line="360" w:lineRule="auto"/>
        <w:ind w:firstLine="709"/>
        <w:jc w:val="both"/>
        <w:rPr>
          <w:sz w:val="28"/>
          <w:szCs w:val="28"/>
        </w:rPr>
      </w:pPr>
      <w:r>
        <w:rPr>
          <w:noProof/>
          <w:sz w:val="28"/>
          <w:szCs w:val="28"/>
        </w:rPr>
        <w:drawing>
          <wp:inline distT="0" distB="0" distL="0" distR="0" wp14:anchorId="38179AB1" wp14:editId="7C9647B9">
            <wp:extent cx="1802130" cy="1257300"/>
            <wp:effectExtent l="0" t="0" r="7620" b="0"/>
            <wp:docPr id="9220" name="Рисунок 9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90510_163923.jpg"/>
                    <pic:cNvPicPr/>
                  </pic:nvPicPr>
                  <pic:blipFill>
                    <a:blip r:embed="rId17">
                      <a:extLst>
                        <a:ext uri="{28A0092B-C50C-407E-A947-70E740481C1C}">
                          <a14:useLocalDpi xmlns:a14="http://schemas.microsoft.com/office/drawing/2010/main" val="0"/>
                        </a:ext>
                      </a:extLst>
                    </a:blip>
                    <a:stretch>
                      <a:fillRect/>
                    </a:stretch>
                  </pic:blipFill>
                  <pic:spPr>
                    <a:xfrm>
                      <a:off x="0" y="0"/>
                      <a:ext cx="1802130" cy="1257300"/>
                    </a:xfrm>
                    <a:prstGeom prst="rect">
                      <a:avLst/>
                    </a:prstGeom>
                  </pic:spPr>
                </pic:pic>
              </a:graphicData>
            </a:graphic>
          </wp:inline>
        </w:drawing>
      </w:r>
      <w:r>
        <w:rPr>
          <w:noProof/>
          <w:sz w:val="28"/>
          <w:szCs w:val="28"/>
        </w:rPr>
        <w:drawing>
          <wp:inline distT="0" distB="0" distL="0" distR="0" wp14:anchorId="2C4A72BA" wp14:editId="3F20206A">
            <wp:extent cx="1514475" cy="1266280"/>
            <wp:effectExtent l="0" t="0" r="0" b="0"/>
            <wp:docPr id="9222" name="Рисунок 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90510_164214.jpg"/>
                    <pic:cNvPicPr/>
                  </pic:nvPicPr>
                  <pic:blipFill rotWithShape="1">
                    <a:blip r:embed="rId18" cstate="print">
                      <a:extLst>
                        <a:ext uri="{28A0092B-C50C-407E-A947-70E740481C1C}">
                          <a14:useLocalDpi xmlns:a14="http://schemas.microsoft.com/office/drawing/2010/main" val="0"/>
                        </a:ext>
                      </a:extLst>
                    </a:blip>
                    <a:srcRect r="32727"/>
                    <a:stretch/>
                  </pic:blipFill>
                  <pic:spPr bwMode="auto">
                    <a:xfrm>
                      <a:off x="0" y="0"/>
                      <a:ext cx="1516778" cy="1268206"/>
                    </a:xfrm>
                    <a:prstGeom prst="rect">
                      <a:avLst/>
                    </a:prstGeom>
                    <a:ln>
                      <a:noFill/>
                    </a:ln>
                    <a:extLst>
                      <a:ext uri="{53640926-AAD7-44D8-BBD7-CCE9431645EC}">
                        <a14:shadowObscured xmlns:a14="http://schemas.microsoft.com/office/drawing/2010/main"/>
                      </a:ext>
                    </a:extLst>
                  </pic:spPr>
                </pic:pic>
              </a:graphicData>
            </a:graphic>
          </wp:inline>
        </w:drawing>
      </w:r>
      <w:r>
        <w:rPr>
          <w:noProof/>
          <w:sz w:val="28"/>
          <w:szCs w:val="28"/>
        </w:rPr>
        <w:drawing>
          <wp:inline distT="0" distB="0" distL="0" distR="0" wp14:anchorId="4E8849FD" wp14:editId="5D8B53B0">
            <wp:extent cx="1637110" cy="1257300"/>
            <wp:effectExtent l="0" t="0" r="1270" b="0"/>
            <wp:docPr id="9223" name="Рисунок 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90510_164107.jpg"/>
                    <pic:cNvPicPr/>
                  </pic:nvPicPr>
                  <pic:blipFill rotWithShape="1">
                    <a:blip r:embed="rId19" cstate="print">
                      <a:extLst>
                        <a:ext uri="{28A0092B-C50C-407E-A947-70E740481C1C}">
                          <a14:useLocalDpi xmlns:a14="http://schemas.microsoft.com/office/drawing/2010/main" val="0"/>
                        </a:ext>
                      </a:extLst>
                    </a:blip>
                    <a:srcRect r="19829"/>
                    <a:stretch/>
                  </pic:blipFill>
                  <pic:spPr bwMode="auto">
                    <a:xfrm>
                      <a:off x="0" y="0"/>
                      <a:ext cx="1637110" cy="1257300"/>
                    </a:xfrm>
                    <a:prstGeom prst="rect">
                      <a:avLst/>
                    </a:prstGeom>
                    <a:ln>
                      <a:noFill/>
                    </a:ln>
                    <a:extLst>
                      <a:ext uri="{53640926-AAD7-44D8-BBD7-CCE9431645EC}">
                        <a14:shadowObscured xmlns:a14="http://schemas.microsoft.com/office/drawing/2010/main"/>
                      </a:ext>
                    </a:extLst>
                  </pic:spPr>
                </pic:pic>
              </a:graphicData>
            </a:graphic>
          </wp:inline>
        </w:drawing>
      </w:r>
    </w:p>
    <w:p w:rsidR="00D20A33" w:rsidRPr="00344D6D" w:rsidRDefault="00D20A33" w:rsidP="00D20A33">
      <w:pPr>
        <w:keepNext/>
        <w:spacing w:after="0" w:line="360" w:lineRule="auto"/>
        <w:ind w:firstLine="1985"/>
        <w:jc w:val="both"/>
        <w:rPr>
          <w:sz w:val="28"/>
        </w:rPr>
      </w:pPr>
      <w:r w:rsidRPr="00344D6D">
        <w:rPr>
          <w:sz w:val="28"/>
        </w:rPr>
        <w:t>а)</w:t>
      </w:r>
      <w:r w:rsidRPr="00344D6D">
        <w:rPr>
          <w:sz w:val="28"/>
        </w:rPr>
        <w:tab/>
      </w:r>
      <w:r w:rsidRPr="00344D6D">
        <w:rPr>
          <w:sz w:val="28"/>
        </w:rPr>
        <w:tab/>
      </w:r>
      <w:r w:rsidRPr="00344D6D">
        <w:rPr>
          <w:sz w:val="28"/>
        </w:rPr>
        <w:tab/>
      </w:r>
      <w:r w:rsidRPr="00344D6D">
        <w:rPr>
          <w:sz w:val="28"/>
        </w:rPr>
        <w:tab/>
        <w:t>б)</w:t>
      </w:r>
      <w:r w:rsidRPr="00344D6D">
        <w:rPr>
          <w:sz w:val="28"/>
        </w:rPr>
        <w:tab/>
      </w:r>
      <w:r w:rsidRPr="00344D6D">
        <w:rPr>
          <w:sz w:val="28"/>
        </w:rPr>
        <w:tab/>
      </w:r>
      <w:r w:rsidRPr="00344D6D">
        <w:rPr>
          <w:sz w:val="28"/>
        </w:rPr>
        <w:tab/>
        <w:t>в)</w:t>
      </w:r>
    </w:p>
    <w:p w:rsidR="00D20A33" w:rsidRDefault="00D20A33" w:rsidP="00D20A33">
      <w:pPr>
        <w:pStyle w:val="a7"/>
        <w:spacing w:after="0" w:line="360" w:lineRule="auto"/>
        <w:jc w:val="center"/>
        <w:rPr>
          <w:i w:val="0"/>
          <w:color w:val="auto"/>
          <w:sz w:val="28"/>
        </w:rPr>
      </w:pPr>
      <w:r w:rsidRPr="00344D6D">
        <w:rPr>
          <w:i w:val="0"/>
          <w:color w:val="auto"/>
          <w:sz w:val="28"/>
        </w:rPr>
        <w:t xml:space="preserve">Рисунок </w:t>
      </w:r>
      <w:r>
        <w:rPr>
          <w:i w:val="0"/>
          <w:color w:val="auto"/>
          <w:sz w:val="28"/>
        </w:rPr>
        <w:t>7</w:t>
      </w:r>
      <w:r w:rsidRPr="00344D6D">
        <w:rPr>
          <w:i w:val="0"/>
          <w:color w:val="auto"/>
          <w:sz w:val="28"/>
        </w:rPr>
        <w:t xml:space="preserve"> - Облака </w:t>
      </w:r>
      <w:r>
        <w:rPr>
          <w:i w:val="0"/>
          <w:color w:val="auto"/>
          <w:sz w:val="28"/>
        </w:rPr>
        <w:t>верхнего (а)</w:t>
      </w:r>
      <w:r w:rsidRPr="00344D6D">
        <w:rPr>
          <w:i w:val="0"/>
          <w:color w:val="auto"/>
          <w:sz w:val="28"/>
        </w:rPr>
        <w:t xml:space="preserve">, </w:t>
      </w:r>
      <w:r>
        <w:rPr>
          <w:i w:val="0"/>
          <w:color w:val="auto"/>
          <w:sz w:val="28"/>
        </w:rPr>
        <w:t>среднего (б)</w:t>
      </w:r>
      <w:r w:rsidRPr="00344D6D">
        <w:rPr>
          <w:i w:val="0"/>
          <w:color w:val="auto"/>
          <w:sz w:val="28"/>
        </w:rPr>
        <w:t xml:space="preserve"> и </w:t>
      </w:r>
      <w:r>
        <w:rPr>
          <w:i w:val="0"/>
          <w:color w:val="auto"/>
          <w:sz w:val="28"/>
        </w:rPr>
        <w:t>нижнего (в)</w:t>
      </w:r>
      <w:r w:rsidRPr="00344D6D">
        <w:rPr>
          <w:i w:val="0"/>
          <w:color w:val="auto"/>
          <w:sz w:val="28"/>
        </w:rPr>
        <w:t xml:space="preserve"> яруса</w:t>
      </w:r>
      <w:r>
        <w:rPr>
          <w:i w:val="0"/>
          <w:color w:val="auto"/>
          <w:sz w:val="28"/>
        </w:rPr>
        <w:t xml:space="preserve"> после выполнения бинаризации</w:t>
      </w:r>
    </w:p>
    <w:p w:rsidR="00D20A33" w:rsidRPr="00D20A33" w:rsidRDefault="00D20A33" w:rsidP="00D20A33">
      <w:pPr>
        <w:spacing w:line="360" w:lineRule="auto"/>
        <w:ind w:firstLine="708"/>
        <w:jc w:val="both"/>
        <w:rPr>
          <w:rFonts w:ascii="Times New Roman" w:hAnsi="Times New Roman" w:cs="Times New Roman"/>
          <w:sz w:val="28"/>
          <w:szCs w:val="28"/>
        </w:rPr>
      </w:pPr>
      <w:r w:rsidRPr="00D20A33">
        <w:rPr>
          <w:rFonts w:ascii="Times New Roman" w:hAnsi="Times New Roman" w:cs="Times New Roman"/>
          <w:sz w:val="28"/>
          <w:szCs w:val="28"/>
        </w:rPr>
        <w:lastRenderedPageBreak/>
        <w:t>Результаты соотношений «облако/небо» и «</w:t>
      </w:r>
      <w:proofErr w:type="gramStart"/>
      <w:r w:rsidRPr="00D20A33">
        <w:rPr>
          <w:rFonts w:ascii="Times New Roman" w:hAnsi="Times New Roman" w:cs="Times New Roman"/>
          <w:sz w:val="28"/>
          <w:szCs w:val="28"/>
        </w:rPr>
        <w:t>черные</w:t>
      </w:r>
      <w:proofErr w:type="gramEnd"/>
      <w:r w:rsidRPr="00D20A33">
        <w:rPr>
          <w:rFonts w:ascii="Times New Roman" w:hAnsi="Times New Roman" w:cs="Times New Roman"/>
          <w:sz w:val="28"/>
          <w:szCs w:val="28"/>
        </w:rPr>
        <w:t xml:space="preserve">/белые» пиксели для ярусов представлены в таблице </w:t>
      </w:r>
      <w:r>
        <w:rPr>
          <w:rFonts w:ascii="Times New Roman" w:hAnsi="Times New Roman" w:cs="Times New Roman"/>
          <w:sz w:val="28"/>
          <w:szCs w:val="28"/>
        </w:rPr>
        <w:t>2</w:t>
      </w:r>
      <w:r w:rsidRPr="00D20A33">
        <w:rPr>
          <w:rFonts w:ascii="Times New Roman" w:hAnsi="Times New Roman" w:cs="Times New Roman"/>
          <w:sz w:val="28"/>
          <w:szCs w:val="28"/>
        </w:rPr>
        <w:t>.</w:t>
      </w:r>
    </w:p>
    <w:p w:rsidR="00D20A33" w:rsidRPr="00D20A33" w:rsidRDefault="00D20A33" w:rsidP="00D20A33">
      <w:pPr>
        <w:spacing w:after="0" w:line="360" w:lineRule="auto"/>
        <w:ind w:firstLine="709"/>
        <w:jc w:val="both"/>
        <w:rPr>
          <w:rFonts w:ascii="Times New Roman" w:hAnsi="Times New Roman" w:cs="Times New Roman"/>
          <w:sz w:val="28"/>
          <w:szCs w:val="28"/>
        </w:rPr>
      </w:pPr>
      <w:r w:rsidRPr="00D20A33">
        <w:rPr>
          <w:rFonts w:ascii="Times New Roman" w:hAnsi="Times New Roman" w:cs="Times New Roman"/>
          <w:sz w:val="28"/>
          <w:szCs w:val="28"/>
        </w:rPr>
        <w:t xml:space="preserve">Таблица </w:t>
      </w:r>
      <w:r>
        <w:rPr>
          <w:rFonts w:ascii="Times New Roman" w:hAnsi="Times New Roman" w:cs="Times New Roman"/>
          <w:sz w:val="28"/>
          <w:szCs w:val="28"/>
        </w:rPr>
        <w:t>2</w:t>
      </w:r>
      <w:r w:rsidRPr="00D20A33">
        <w:rPr>
          <w:rFonts w:ascii="Times New Roman" w:hAnsi="Times New Roman" w:cs="Times New Roman"/>
          <w:sz w:val="28"/>
          <w:szCs w:val="28"/>
        </w:rPr>
        <w:t xml:space="preserve"> – Соотношения «облако/небо» и «</w:t>
      </w:r>
      <w:proofErr w:type="gramStart"/>
      <w:r w:rsidRPr="00D20A33">
        <w:rPr>
          <w:rFonts w:ascii="Times New Roman" w:hAnsi="Times New Roman" w:cs="Times New Roman"/>
          <w:sz w:val="28"/>
          <w:szCs w:val="28"/>
        </w:rPr>
        <w:t>черные</w:t>
      </w:r>
      <w:proofErr w:type="gramEnd"/>
      <w:r w:rsidRPr="00D20A33">
        <w:rPr>
          <w:rFonts w:ascii="Times New Roman" w:hAnsi="Times New Roman" w:cs="Times New Roman"/>
          <w:sz w:val="28"/>
          <w:szCs w:val="28"/>
        </w:rPr>
        <w:t>/белые» пиксели</w:t>
      </w:r>
    </w:p>
    <w:tbl>
      <w:tblPr>
        <w:tblStyle w:val="ae"/>
        <w:tblW w:w="0" w:type="auto"/>
        <w:tblLook w:val="04A0" w:firstRow="1" w:lastRow="0" w:firstColumn="1" w:lastColumn="0" w:noHBand="0" w:noVBand="1"/>
      </w:tblPr>
      <w:tblGrid>
        <w:gridCol w:w="3190"/>
        <w:gridCol w:w="3190"/>
        <w:gridCol w:w="3191"/>
      </w:tblGrid>
      <w:tr w:rsidR="00D20A33" w:rsidTr="00BA0E70">
        <w:tc>
          <w:tcPr>
            <w:tcW w:w="3190" w:type="dxa"/>
            <w:vAlign w:val="center"/>
          </w:tcPr>
          <w:p w:rsidR="00D20A33" w:rsidRPr="00B31E64" w:rsidRDefault="00D20A33" w:rsidP="00BA0E70">
            <w:pPr>
              <w:jc w:val="center"/>
              <w:rPr>
                <w:sz w:val="28"/>
              </w:rPr>
            </w:pPr>
            <w:r w:rsidRPr="00B31E64">
              <w:rPr>
                <w:sz w:val="28"/>
              </w:rPr>
              <w:t>Ярус</w:t>
            </w:r>
          </w:p>
        </w:tc>
        <w:tc>
          <w:tcPr>
            <w:tcW w:w="3190" w:type="dxa"/>
            <w:vAlign w:val="center"/>
          </w:tcPr>
          <w:p w:rsidR="00D20A33" w:rsidRPr="00B31E64" w:rsidRDefault="00D20A33" w:rsidP="00BA0E70">
            <w:pPr>
              <w:jc w:val="center"/>
              <w:rPr>
                <w:sz w:val="28"/>
              </w:rPr>
            </w:pPr>
            <w:r w:rsidRPr="00B31E64">
              <w:rPr>
                <w:sz w:val="28"/>
              </w:rPr>
              <w:t>Соотношение облако/небо</w:t>
            </w:r>
          </w:p>
        </w:tc>
        <w:tc>
          <w:tcPr>
            <w:tcW w:w="3191" w:type="dxa"/>
            <w:vAlign w:val="center"/>
          </w:tcPr>
          <w:p w:rsidR="00D20A33" w:rsidRPr="00B31E64" w:rsidRDefault="00D20A33" w:rsidP="00BA0E70">
            <w:pPr>
              <w:jc w:val="center"/>
              <w:rPr>
                <w:sz w:val="28"/>
              </w:rPr>
            </w:pPr>
            <w:r w:rsidRPr="00B31E64">
              <w:rPr>
                <w:sz w:val="28"/>
              </w:rPr>
              <w:t xml:space="preserve">Соотношение </w:t>
            </w:r>
            <w:proofErr w:type="gramStart"/>
            <w:r>
              <w:rPr>
                <w:sz w:val="28"/>
              </w:rPr>
              <w:t>черные</w:t>
            </w:r>
            <w:proofErr w:type="gramEnd"/>
            <w:r w:rsidRPr="00B31E64">
              <w:rPr>
                <w:sz w:val="28"/>
              </w:rPr>
              <w:t>/белы</w:t>
            </w:r>
            <w:r>
              <w:rPr>
                <w:sz w:val="28"/>
              </w:rPr>
              <w:t>е</w:t>
            </w:r>
            <w:r w:rsidRPr="00B31E64">
              <w:rPr>
                <w:sz w:val="28"/>
              </w:rPr>
              <w:t xml:space="preserve"> пиксел</w:t>
            </w:r>
            <w:r>
              <w:rPr>
                <w:sz w:val="28"/>
              </w:rPr>
              <w:t>и</w:t>
            </w:r>
          </w:p>
        </w:tc>
      </w:tr>
      <w:tr w:rsidR="00D20A33" w:rsidTr="00BA0E70">
        <w:tc>
          <w:tcPr>
            <w:tcW w:w="3190" w:type="dxa"/>
          </w:tcPr>
          <w:p w:rsidR="00D20A33" w:rsidRPr="00BB62C4" w:rsidRDefault="00D20A33" w:rsidP="00BA0E70">
            <w:pPr>
              <w:rPr>
                <w:sz w:val="28"/>
              </w:rPr>
            </w:pPr>
            <w:r w:rsidRPr="00BB62C4">
              <w:rPr>
                <w:sz w:val="28"/>
              </w:rPr>
              <w:t>В</w:t>
            </w:r>
            <w:r>
              <w:rPr>
                <w:sz w:val="28"/>
              </w:rPr>
              <w:t>ерхний (6 - 13 км)</w:t>
            </w:r>
          </w:p>
        </w:tc>
        <w:tc>
          <w:tcPr>
            <w:tcW w:w="3190" w:type="dxa"/>
          </w:tcPr>
          <w:p w:rsidR="00D20A33" w:rsidRPr="00BB62C4" w:rsidRDefault="00D20A33" w:rsidP="00BA0E70">
            <w:pPr>
              <w:jc w:val="center"/>
              <w:rPr>
                <w:sz w:val="28"/>
              </w:rPr>
            </w:pPr>
            <w:r>
              <w:rPr>
                <w:sz w:val="28"/>
              </w:rPr>
              <w:t>облако</w:t>
            </w:r>
            <w:r>
              <w:rPr>
                <w:sz w:val="28"/>
                <w:lang w:val="en-US"/>
              </w:rPr>
              <w:t xml:space="preserve"> &lt;</w:t>
            </w:r>
            <w:r>
              <w:rPr>
                <w:sz w:val="28"/>
              </w:rPr>
              <w:t xml:space="preserve"> небо</w:t>
            </w:r>
          </w:p>
        </w:tc>
        <w:tc>
          <w:tcPr>
            <w:tcW w:w="3191" w:type="dxa"/>
          </w:tcPr>
          <w:p w:rsidR="00D20A33" w:rsidRPr="00BB62C4" w:rsidRDefault="00D20A33" w:rsidP="00BA0E70">
            <w:pPr>
              <w:jc w:val="center"/>
              <w:rPr>
                <w:sz w:val="28"/>
              </w:rPr>
            </w:pPr>
            <w:proofErr w:type="gramStart"/>
            <w:r>
              <w:rPr>
                <w:sz w:val="28"/>
              </w:rPr>
              <w:t>черные</w:t>
            </w:r>
            <w:proofErr w:type="gramEnd"/>
            <w:r>
              <w:rPr>
                <w:sz w:val="28"/>
              </w:rPr>
              <w:t xml:space="preserve"> </w:t>
            </w:r>
            <w:r>
              <w:rPr>
                <w:sz w:val="28"/>
                <w:lang w:val="en-US"/>
              </w:rPr>
              <w:t xml:space="preserve">&gt; </w:t>
            </w:r>
            <w:r>
              <w:rPr>
                <w:sz w:val="28"/>
              </w:rPr>
              <w:t>белые</w:t>
            </w:r>
          </w:p>
        </w:tc>
      </w:tr>
      <w:tr w:rsidR="00D20A33" w:rsidTr="00BA0E70">
        <w:tc>
          <w:tcPr>
            <w:tcW w:w="3190" w:type="dxa"/>
          </w:tcPr>
          <w:p w:rsidR="00D20A33" w:rsidRPr="00BB62C4" w:rsidRDefault="00D20A33" w:rsidP="00BA0E70">
            <w:pPr>
              <w:rPr>
                <w:sz w:val="28"/>
              </w:rPr>
            </w:pPr>
            <w:r>
              <w:rPr>
                <w:sz w:val="28"/>
              </w:rPr>
              <w:t>Средний (2 - 6 км)</w:t>
            </w:r>
          </w:p>
        </w:tc>
        <w:tc>
          <w:tcPr>
            <w:tcW w:w="3190" w:type="dxa"/>
          </w:tcPr>
          <w:p w:rsidR="00D20A33" w:rsidRPr="00BB62C4" w:rsidRDefault="00D20A33" w:rsidP="00BA0E70">
            <w:pPr>
              <w:jc w:val="center"/>
              <w:rPr>
                <w:sz w:val="28"/>
              </w:rPr>
            </w:pPr>
            <w:r>
              <w:rPr>
                <w:sz w:val="28"/>
              </w:rPr>
              <w:t>облако</w:t>
            </w:r>
            <w:r>
              <w:rPr>
                <w:sz w:val="28"/>
                <w:lang w:val="en-US"/>
              </w:rPr>
              <w:t xml:space="preserve"> ≈</w:t>
            </w:r>
            <w:r>
              <w:rPr>
                <w:sz w:val="28"/>
              </w:rPr>
              <w:t xml:space="preserve"> небо</w:t>
            </w:r>
          </w:p>
        </w:tc>
        <w:tc>
          <w:tcPr>
            <w:tcW w:w="3191" w:type="dxa"/>
          </w:tcPr>
          <w:p w:rsidR="00D20A33" w:rsidRPr="00BB62C4" w:rsidRDefault="00D20A33" w:rsidP="00BA0E70">
            <w:pPr>
              <w:jc w:val="center"/>
              <w:rPr>
                <w:sz w:val="28"/>
              </w:rPr>
            </w:pPr>
            <w:proofErr w:type="gramStart"/>
            <w:r>
              <w:rPr>
                <w:sz w:val="28"/>
              </w:rPr>
              <w:t>черные</w:t>
            </w:r>
            <w:proofErr w:type="gramEnd"/>
            <w:r>
              <w:rPr>
                <w:sz w:val="28"/>
              </w:rPr>
              <w:t xml:space="preserve"> </w:t>
            </w:r>
            <w:r>
              <w:rPr>
                <w:sz w:val="28"/>
                <w:lang w:val="en-US"/>
              </w:rPr>
              <w:t xml:space="preserve">≈ </w:t>
            </w:r>
            <w:r>
              <w:rPr>
                <w:sz w:val="28"/>
              </w:rPr>
              <w:t>белые</w:t>
            </w:r>
          </w:p>
        </w:tc>
      </w:tr>
      <w:tr w:rsidR="00D20A33" w:rsidTr="00BA0E70">
        <w:tc>
          <w:tcPr>
            <w:tcW w:w="3190" w:type="dxa"/>
          </w:tcPr>
          <w:p w:rsidR="00D20A33" w:rsidRPr="00BB62C4" w:rsidRDefault="00D20A33" w:rsidP="00BA0E70">
            <w:pPr>
              <w:rPr>
                <w:sz w:val="28"/>
              </w:rPr>
            </w:pPr>
            <w:r>
              <w:rPr>
                <w:sz w:val="28"/>
              </w:rPr>
              <w:t>Нижний (до 2 км)</w:t>
            </w:r>
          </w:p>
        </w:tc>
        <w:tc>
          <w:tcPr>
            <w:tcW w:w="3190" w:type="dxa"/>
          </w:tcPr>
          <w:p w:rsidR="00D20A33" w:rsidRPr="00BB62C4" w:rsidRDefault="00D20A33" w:rsidP="00BA0E70">
            <w:pPr>
              <w:jc w:val="center"/>
              <w:rPr>
                <w:sz w:val="28"/>
              </w:rPr>
            </w:pPr>
            <w:r>
              <w:rPr>
                <w:sz w:val="28"/>
              </w:rPr>
              <w:t>облако</w:t>
            </w:r>
            <w:r>
              <w:rPr>
                <w:sz w:val="28"/>
                <w:lang w:val="en-US"/>
              </w:rPr>
              <w:t xml:space="preserve"> &gt;</w:t>
            </w:r>
            <w:r>
              <w:rPr>
                <w:sz w:val="28"/>
              </w:rPr>
              <w:t xml:space="preserve"> небо</w:t>
            </w:r>
          </w:p>
        </w:tc>
        <w:tc>
          <w:tcPr>
            <w:tcW w:w="3191" w:type="dxa"/>
          </w:tcPr>
          <w:p w:rsidR="00D20A33" w:rsidRPr="00BB62C4" w:rsidRDefault="00D20A33" w:rsidP="00BA0E70">
            <w:pPr>
              <w:jc w:val="center"/>
              <w:rPr>
                <w:sz w:val="28"/>
              </w:rPr>
            </w:pPr>
            <w:proofErr w:type="gramStart"/>
            <w:r>
              <w:rPr>
                <w:sz w:val="28"/>
              </w:rPr>
              <w:t>черные</w:t>
            </w:r>
            <w:proofErr w:type="gramEnd"/>
            <w:r>
              <w:rPr>
                <w:sz w:val="28"/>
              </w:rPr>
              <w:t xml:space="preserve"> </w:t>
            </w:r>
            <w:r>
              <w:rPr>
                <w:sz w:val="28"/>
                <w:lang w:val="en-US"/>
              </w:rPr>
              <w:t xml:space="preserve">&lt; </w:t>
            </w:r>
            <w:r>
              <w:rPr>
                <w:sz w:val="28"/>
              </w:rPr>
              <w:t>белые</w:t>
            </w:r>
          </w:p>
        </w:tc>
      </w:tr>
    </w:tbl>
    <w:p w:rsidR="00D20A33" w:rsidRPr="00B31E64" w:rsidRDefault="00D20A33" w:rsidP="00D20A33"/>
    <w:p w:rsidR="00D20A33" w:rsidRPr="00D20A33" w:rsidRDefault="00D20A33" w:rsidP="00D20A33">
      <w:pPr>
        <w:spacing w:line="360" w:lineRule="auto"/>
        <w:ind w:firstLine="708"/>
        <w:jc w:val="both"/>
        <w:rPr>
          <w:rFonts w:ascii="Times New Roman" w:hAnsi="Times New Roman" w:cs="Times New Roman"/>
          <w:sz w:val="28"/>
          <w:szCs w:val="28"/>
        </w:rPr>
      </w:pPr>
      <w:r w:rsidRPr="00D20A33">
        <w:rPr>
          <w:rFonts w:ascii="Times New Roman" w:hAnsi="Times New Roman" w:cs="Times New Roman"/>
          <w:sz w:val="28"/>
          <w:szCs w:val="28"/>
        </w:rPr>
        <w:t xml:space="preserve">В результате алгоритм обработки и классификации облаков можно представить в следующем виде, рисунок </w:t>
      </w:r>
      <w:r>
        <w:rPr>
          <w:rFonts w:ascii="Times New Roman" w:hAnsi="Times New Roman" w:cs="Times New Roman"/>
          <w:sz w:val="28"/>
          <w:szCs w:val="28"/>
        </w:rPr>
        <w:t>8</w:t>
      </w:r>
      <w:r w:rsidRPr="00D20A33">
        <w:rPr>
          <w:rFonts w:ascii="Times New Roman" w:hAnsi="Times New Roman" w:cs="Times New Roman"/>
          <w:sz w:val="28"/>
          <w:szCs w:val="28"/>
        </w:rPr>
        <w:t>:</w:t>
      </w:r>
    </w:p>
    <w:p w:rsidR="00D20A33" w:rsidRDefault="00D20A33" w:rsidP="00D20A33">
      <w:pPr>
        <w:keepNext/>
        <w:spacing w:line="360" w:lineRule="auto"/>
        <w:jc w:val="center"/>
      </w:pPr>
      <w:r>
        <w:rPr>
          <w:noProof/>
        </w:rPr>
        <w:drawing>
          <wp:inline distT="0" distB="0" distL="0" distR="0" wp14:anchorId="45166C8A" wp14:editId="084ECFAA">
            <wp:extent cx="5940425" cy="4960062"/>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0425" cy="4960062"/>
                    </a:xfrm>
                    <a:prstGeom prst="rect">
                      <a:avLst/>
                    </a:prstGeom>
                  </pic:spPr>
                </pic:pic>
              </a:graphicData>
            </a:graphic>
          </wp:inline>
        </w:drawing>
      </w:r>
    </w:p>
    <w:p w:rsidR="00D20A33" w:rsidRDefault="00D20A33" w:rsidP="00D20A33">
      <w:pPr>
        <w:pStyle w:val="a7"/>
        <w:spacing w:after="0" w:line="360" w:lineRule="auto"/>
        <w:jc w:val="center"/>
        <w:rPr>
          <w:i w:val="0"/>
          <w:color w:val="auto"/>
          <w:sz w:val="28"/>
        </w:rPr>
      </w:pPr>
      <w:r w:rsidRPr="00C71143">
        <w:rPr>
          <w:i w:val="0"/>
          <w:color w:val="auto"/>
          <w:sz w:val="28"/>
        </w:rPr>
        <w:t xml:space="preserve">Рисунок </w:t>
      </w:r>
      <w:r>
        <w:rPr>
          <w:i w:val="0"/>
          <w:color w:val="auto"/>
          <w:sz w:val="28"/>
        </w:rPr>
        <w:t>8</w:t>
      </w:r>
      <w:r w:rsidRPr="00C71143">
        <w:rPr>
          <w:i w:val="0"/>
          <w:color w:val="auto"/>
          <w:sz w:val="28"/>
        </w:rPr>
        <w:t xml:space="preserve"> </w:t>
      </w:r>
      <w:r>
        <w:rPr>
          <w:i w:val="0"/>
          <w:color w:val="auto"/>
          <w:sz w:val="28"/>
        </w:rPr>
        <w:t>– Алгоритм обработки и классификации облаков</w:t>
      </w:r>
    </w:p>
    <w:p w:rsidR="00D20A33" w:rsidRDefault="00D20A33" w:rsidP="00D20A33">
      <w:pPr>
        <w:pStyle w:val="2"/>
        <w:spacing w:line="360" w:lineRule="auto"/>
        <w:rPr>
          <w:rFonts w:ascii="Times New Roman" w:hAnsi="Times New Roman" w:cs="Times New Roman"/>
          <w:color w:val="auto"/>
          <w:sz w:val="28"/>
        </w:rPr>
      </w:pPr>
      <w:bookmarkStart w:id="9" w:name="_Toc9093954"/>
      <w:bookmarkStart w:id="10" w:name="_Toc9971252"/>
      <w:r>
        <w:rPr>
          <w:rFonts w:ascii="Times New Roman" w:hAnsi="Times New Roman" w:cs="Times New Roman"/>
          <w:color w:val="auto"/>
          <w:sz w:val="28"/>
        </w:rPr>
        <w:lastRenderedPageBreak/>
        <w:t>2.2</w:t>
      </w:r>
      <w:r>
        <w:rPr>
          <w:rFonts w:ascii="Times New Roman" w:hAnsi="Times New Roman" w:cs="Times New Roman"/>
          <w:color w:val="auto"/>
          <w:sz w:val="28"/>
        </w:rPr>
        <w:t xml:space="preserve"> Реализация алгоритма и обработка результатов распознавания</w:t>
      </w:r>
      <w:bookmarkEnd w:id="9"/>
      <w:bookmarkEnd w:id="10"/>
    </w:p>
    <w:p w:rsidR="00D20A33" w:rsidRPr="00D20A33" w:rsidRDefault="00C83B65" w:rsidP="00D20A33">
      <w:pPr>
        <w:spacing w:after="0"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Для реализации программного обеспечения</w:t>
      </w:r>
      <w:r w:rsidR="00D20A33" w:rsidRPr="00D20A33">
        <w:rPr>
          <w:rFonts w:ascii="Times New Roman" w:eastAsia="Times New Roman" w:hAnsi="Times New Roman" w:cs="Times New Roman"/>
          <w:sz w:val="28"/>
          <w:szCs w:val="28"/>
          <w:lang w:eastAsia="ru-RU"/>
        </w:rPr>
        <w:t xml:space="preserve"> была дополнительно выбрана среда GUIDE для создания приложений с графическим интерфейсом пользователя. Работа в этой среде осуществляется элементами управления </w:t>
      </w:r>
      <w:r w:rsidR="00D20A33" w:rsidRPr="00D20A33">
        <w:rPr>
          <w:rFonts w:ascii="Times New Roman" w:eastAsia="Times New Roman" w:hAnsi="Times New Roman" w:cs="Times New Roman"/>
          <w:i/>
          <w:sz w:val="28"/>
          <w:szCs w:val="20"/>
          <w:lang w:eastAsia="ru-RU"/>
        </w:rPr>
        <w:t xml:space="preserve">– </w:t>
      </w:r>
      <w:r w:rsidR="00D20A33" w:rsidRPr="00D20A33">
        <w:rPr>
          <w:rFonts w:ascii="Times New Roman" w:eastAsia="Times New Roman" w:hAnsi="Times New Roman" w:cs="Times New Roman"/>
          <w:sz w:val="28"/>
          <w:szCs w:val="28"/>
          <w:lang w:eastAsia="ru-RU"/>
        </w:rPr>
        <w:t>кнопками, раскрывающимися списками и т.д. Они размещаются на форме</w:t>
      </w:r>
      <w:r w:rsidR="00D20A33">
        <w:rPr>
          <w:rFonts w:ascii="Times New Roman" w:eastAsia="Times New Roman" w:hAnsi="Times New Roman" w:cs="Times New Roman"/>
          <w:sz w:val="28"/>
          <w:szCs w:val="28"/>
          <w:lang w:eastAsia="ru-RU"/>
        </w:rPr>
        <w:t xml:space="preserve"> </w:t>
      </w:r>
      <w:r w:rsidR="00D20A33" w:rsidRPr="00D20A33">
        <w:rPr>
          <w:rFonts w:ascii="Times New Roman" w:eastAsia="Times New Roman" w:hAnsi="Times New Roman" w:cs="Times New Roman"/>
          <w:sz w:val="28"/>
          <w:szCs w:val="28"/>
          <w:lang w:eastAsia="ru-RU"/>
        </w:rPr>
        <w:t>при помощи мыши, а затем программируются события, которые возникают при обращении пользователя к данным элементам управления.</w:t>
      </w:r>
    </w:p>
    <w:p w:rsidR="00D20A33" w:rsidRPr="00D20A33" w:rsidRDefault="00D20A33" w:rsidP="00D20A33">
      <w:pPr>
        <w:spacing w:after="0" w:line="360" w:lineRule="auto"/>
        <w:ind w:firstLine="708"/>
        <w:jc w:val="both"/>
        <w:rPr>
          <w:rFonts w:ascii="Times New Roman" w:eastAsia="Times New Roman" w:hAnsi="Times New Roman" w:cs="Times New Roman"/>
          <w:sz w:val="28"/>
          <w:szCs w:val="28"/>
          <w:lang w:eastAsia="ru-RU"/>
        </w:rPr>
      </w:pPr>
      <w:r w:rsidRPr="00D20A33">
        <w:rPr>
          <w:rFonts w:ascii="Times New Roman" w:eastAsia="Times New Roman" w:hAnsi="Times New Roman" w:cs="Times New Roman"/>
          <w:sz w:val="28"/>
          <w:szCs w:val="28"/>
          <w:lang w:eastAsia="ru-RU"/>
        </w:rPr>
        <w:t xml:space="preserve">Исходными данными для работы являются изображение облачности и данные о высоте, полученные с облакомера (рисунок </w:t>
      </w:r>
      <w:r>
        <w:rPr>
          <w:rFonts w:ascii="Times New Roman" w:eastAsia="Times New Roman" w:hAnsi="Times New Roman" w:cs="Times New Roman"/>
          <w:sz w:val="28"/>
          <w:szCs w:val="28"/>
          <w:lang w:eastAsia="ru-RU"/>
        </w:rPr>
        <w:t>9</w:t>
      </w:r>
      <w:r w:rsidRPr="00D20A33">
        <w:rPr>
          <w:rFonts w:ascii="Times New Roman" w:eastAsia="Times New Roman" w:hAnsi="Times New Roman" w:cs="Times New Roman"/>
          <w:sz w:val="28"/>
          <w:szCs w:val="28"/>
          <w:lang w:eastAsia="ru-RU"/>
        </w:rPr>
        <w:t>).</w:t>
      </w:r>
    </w:p>
    <w:p w:rsidR="00D20A33" w:rsidRPr="00D20A33" w:rsidRDefault="00D20A33" w:rsidP="00D20A33">
      <w:pPr>
        <w:spacing w:after="0" w:line="360" w:lineRule="auto"/>
        <w:ind w:firstLine="708"/>
        <w:jc w:val="both"/>
        <w:rPr>
          <w:rFonts w:ascii="Times New Roman" w:eastAsia="Times New Roman" w:hAnsi="Times New Roman" w:cs="Times New Roman"/>
          <w:sz w:val="28"/>
          <w:szCs w:val="28"/>
          <w:lang w:eastAsia="ru-RU"/>
        </w:rPr>
      </w:pPr>
      <w:r w:rsidRPr="00D20A33">
        <w:rPr>
          <w:rFonts w:ascii="Times New Roman" w:eastAsia="Times New Roman" w:hAnsi="Times New Roman" w:cs="Times New Roman"/>
          <w:sz w:val="28"/>
          <w:szCs w:val="28"/>
          <w:lang w:eastAsia="ru-RU"/>
        </w:rPr>
        <w:t>Для получения результатов распознавания необходимо нажать на кнопку «Определить облако».</w:t>
      </w:r>
    </w:p>
    <w:p w:rsidR="00D20A33" w:rsidRPr="00D20A33" w:rsidRDefault="00D20A33" w:rsidP="00D20A33">
      <w:pPr>
        <w:keepNext/>
        <w:spacing w:after="0" w:line="360" w:lineRule="auto"/>
        <w:jc w:val="center"/>
        <w:rPr>
          <w:rFonts w:ascii="Times New Roman" w:eastAsia="Times New Roman" w:hAnsi="Times New Roman" w:cs="Times New Roman"/>
          <w:sz w:val="20"/>
          <w:szCs w:val="20"/>
          <w:lang w:eastAsia="ru-RU"/>
        </w:rPr>
      </w:pPr>
      <w:r w:rsidRPr="00D20A33">
        <w:rPr>
          <w:rFonts w:ascii="Times New Roman" w:eastAsia="Times New Roman" w:hAnsi="Times New Roman" w:cs="Times New Roman"/>
          <w:noProof/>
          <w:sz w:val="28"/>
          <w:szCs w:val="28"/>
          <w:lang w:eastAsia="ru-RU"/>
        </w:rPr>
        <w:drawing>
          <wp:inline distT="0" distB="0" distL="0" distR="0" wp14:anchorId="23B78B91" wp14:editId="5372038E">
            <wp:extent cx="4552950" cy="364236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сходные данные.JPG"/>
                    <pic:cNvPicPr/>
                  </pic:nvPicPr>
                  <pic:blipFill>
                    <a:blip r:embed="rId21">
                      <a:extLst>
                        <a:ext uri="{28A0092B-C50C-407E-A947-70E740481C1C}">
                          <a14:useLocalDpi xmlns:a14="http://schemas.microsoft.com/office/drawing/2010/main" val="0"/>
                        </a:ext>
                      </a:extLst>
                    </a:blip>
                    <a:stretch>
                      <a:fillRect/>
                    </a:stretch>
                  </pic:blipFill>
                  <pic:spPr>
                    <a:xfrm>
                      <a:off x="0" y="0"/>
                      <a:ext cx="4552950" cy="3642360"/>
                    </a:xfrm>
                    <a:prstGeom prst="rect">
                      <a:avLst/>
                    </a:prstGeom>
                  </pic:spPr>
                </pic:pic>
              </a:graphicData>
            </a:graphic>
          </wp:inline>
        </w:drawing>
      </w:r>
    </w:p>
    <w:p w:rsidR="00D20A33" w:rsidRPr="00D20A33" w:rsidRDefault="00D20A33" w:rsidP="00D20A33">
      <w:pPr>
        <w:spacing w:after="0" w:line="360" w:lineRule="auto"/>
        <w:jc w:val="center"/>
        <w:rPr>
          <w:rFonts w:ascii="Times New Roman" w:eastAsia="Times New Roman" w:hAnsi="Times New Roman" w:cs="Times New Roman"/>
          <w:iCs/>
          <w:sz w:val="28"/>
          <w:szCs w:val="18"/>
          <w:lang w:eastAsia="ru-RU"/>
        </w:rPr>
      </w:pPr>
      <w:r w:rsidRPr="00D20A33">
        <w:rPr>
          <w:rFonts w:ascii="Times New Roman" w:eastAsia="Times New Roman" w:hAnsi="Times New Roman" w:cs="Times New Roman"/>
          <w:iCs/>
          <w:sz w:val="28"/>
          <w:szCs w:val="18"/>
          <w:lang w:eastAsia="ru-RU"/>
        </w:rPr>
        <w:t xml:space="preserve">Рисунок </w:t>
      </w:r>
      <w:r>
        <w:rPr>
          <w:rFonts w:ascii="Times New Roman" w:eastAsia="Times New Roman" w:hAnsi="Times New Roman" w:cs="Times New Roman"/>
          <w:iCs/>
          <w:sz w:val="28"/>
          <w:szCs w:val="18"/>
          <w:lang w:eastAsia="ru-RU"/>
        </w:rPr>
        <w:t>9</w:t>
      </w:r>
      <w:r w:rsidRPr="00D20A33">
        <w:rPr>
          <w:rFonts w:ascii="Times New Roman" w:eastAsia="Times New Roman" w:hAnsi="Times New Roman" w:cs="Times New Roman"/>
          <w:iCs/>
          <w:sz w:val="28"/>
          <w:szCs w:val="18"/>
          <w:lang w:eastAsia="ru-RU"/>
        </w:rPr>
        <w:t xml:space="preserve"> - Окно GIUDE с исходными данными</w:t>
      </w:r>
    </w:p>
    <w:p w:rsidR="00D20A33" w:rsidRPr="00D20A33" w:rsidRDefault="00D20A33" w:rsidP="00D20A33">
      <w:pPr>
        <w:spacing w:after="0" w:line="360" w:lineRule="auto"/>
        <w:ind w:firstLine="709"/>
        <w:jc w:val="both"/>
        <w:rPr>
          <w:rFonts w:ascii="Times New Roman" w:eastAsia="Times New Roman" w:hAnsi="Times New Roman" w:cs="Times New Roman"/>
          <w:sz w:val="28"/>
          <w:szCs w:val="28"/>
          <w:lang w:eastAsia="ru-RU"/>
        </w:rPr>
      </w:pPr>
      <w:r w:rsidRPr="00D20A33">
        <w:rPr>
          <w:rFonts w:ascii="Times New Roman" w:eastAsia="Times New Roman" w:hAnsi="Times New Roman" w:cs="Times New Roman"/>
          <w:sz w:val="28"/>
          <w:szCs w:val="28"/>
          <w:lang w:eastAsia="ru-RU"/>
        </w:rPr>
        <w:t xml:space="preserve">Группа функций </w:t>
      </w:r>
      <w:proofErr w:type="spellStart"/>
      <w:r w:rsidRPr="00D20A33">
        <w:rPr>
          <w:rFonts w:ascii="Times New Roman" w:eastAsia="Times New Roman" w:hAnsi="Times New Roman" w:cs="Times New Roman"/>
          <w:sz w:val="28"/>
          <w:szCs w:val="28"/>
          <w:lang w:eastAsia="ru-RU"/>
        </w:rPr>
        <w:t>imbw</w:t>
      </w:r>
      <w:proofErr w:type="spellEnd"/>
      <w:r w:rsidRPr="00D20A33">
        <w:rPr>
          <w:rFonts w:ascii="Times New Roman" w:eastAsia="Times New Roman" w:hAnsi="Times New Roman" w:cs="Times New Roman"/>
          <w:sz w:val="28"/>
          <w:szCs w:val="28"/>
          <w:lang w:eastAsia="ru-RU"/>
        </w:rPr>
        <w:t xml:space="preserve"> создает бинарное изображение, используя отсечение по порогу яркости.</w:t>
      </w:r>
    </w:p>
    <w:p w:rsidR="00D20A33" w:rsidRPr="00D20A33" w:rsidRDefault="00D20A33" w:rsidP="00D20A33">
      <w:pPr>
        <w:spacing w:after="0" w:line="360" w:lineRule="auto"/>
        <w:ind w:firstLine="709"/>
        <w:jc w:val="both"/>
        <w:rPr>
          <w:rFonts w:ascii="Times New Roman" w:eastAsia="Calibri" w:hAnsi="Times New Roman" w:cs="Times New Roman"/>
          <w:sz w:val="28"/>
          <w:szCs w:val="28"/>
        </w:rPr>
      </w:pPr>
      <w:r w:rsidRPr="00D20A33">
        <w:rPr>
          <w:rFonts w:ascii="Times New Roman" w:eastAsia="Times New Roman" w:hAnsi="Times New Roman" w:cs="Times New Roman"/>
          <w:sz w:val="28"/>
          <w:szCs w:val="28"/>
          <w:lang w:eastAsia="ru-RU"/>
        </w:rPr>
        <w:t xml:space="preserve">Для получения бинарного изображения переводим полутоновое или полноцветное изображение функцией </w:t>
      </w:r>
      <w:proofErr w:type="spellStart"/>
      <w:r w:rsidRPr="00D20A33">
        <w:rPr>
          <w:rFonts w:ascii="Times New Roman" w:eastAsia="Calibri" w:hAnsi="Times New Roman" w:cs="Times New Roman"/>
          <w:sz w:val="28"/>
          <w:szCs w:val="28"/>
          <w:lang w:val="en-US"/>
        </w:rPr>
        <w:t>Im</w:t>
      </w:r>
      <w:proofErr w:type="spellEnd"/>
      <w:r w:rsidRPr="00D20A33">
        <w:rPr>
          <w:rFonts w:ascii="Times New Roman" w:eastAsia="Calibri" w:hAnsi="Times New Roman" w:cs="Times New Roman"/>
          <w:sz w:val="28"/>
          <w:szCs w:val="28"/>
        </w:rPr>
        <w:t>=</w:t>
      </w:r>
      <w:proofErr w:type="spellStart"/>
      <w:r w:rsidRPr="00D20A33">
        <w:rPr>
          <w:rFonts w:ascii="Times New Roman" w:eastAsia="Calibri" w:hAnsi="Times New Roman" w:cs="Times New Roman"/>
          <w:sz w:val="28"/>
          <w:szCs w:val="28"/>
          <w:lang w:val="en-US"/>
        </w:rPr>
        <w:t>im</w:t>
      </w:r>
      <w:proofErr w:type="spellEnd"/>
      <w:r w:rsidRPr="00D20A33">
        <w:rPr>
          <w:rFonts w:ascii="Times New Roman" w:eastAsia="Calibri" w:hAnsi="Times New Roman" w:cs="Times New Roman"/>
          <w:sz w:val="28"/>
          <w:szCs w:val="28"/>
        </w:rPr>
        <w:t>2</w:t>
      </w:r>
      <w:proofErr w:type="spellStart"/>
      <w:r w:rsidRPr="00D20A33">
        <w:rPr>
          <w:rFonts w:ascii="Times New Roman" w:eastAsia="Calibri" w:hAnsi="Times New Roman" w:cs="Times New Roman"/>
          <w:sz w:val="28"/>
          <w:szCs w:val="28"/>
          <w:lang w:val="en-US"/>
        </w:rPr>
        <w:t>bw</w:t>
      </w:r>
      <w:proofErr w:type="spellEnd"/>
      <w:r w:rsidRPr="00D20A33">
        <w:rPr>
          <w:rFonts w:ascii="Times New Roman" w:eastAsia="Calibri" w:hAnsi="Times New Roman" w:cs="Times New Roman"/>
          <w:sz w:val="28"/>
          <w:szCs w:val="28"/>
        </w:rPr>
        <w:t>(</w:t>
      </w:r>
      <w:r w:rsidRPr="00D20A33">
        <w:rPr>
          <w:rFonts w:ascii="Times New Roman" w:eastAsia="Calibri" w:hAnsi="Times New Roman" w:cs="Times New Roman"/>
          <w:sz w:val="28"/>
          <w:szCs w:val="28"/>
          <w:lang w:val="en-US"/>
        </w:rPr>
        <w:t>I</w:t>
      </w:r>
      <w:r w:rsidRPr="00D20A33">
        <w:rPr>
          <w:rFonts w:ascii="Times New Roman" w:eastAsia="Calibri" w:hAnsi="Times New Roman" w:cs="Times New Roman"/>
          <w:sz w:val="28"/>
          <w:szCs w:val="28"/>
        </w:rPr>
        <w:t>) и</w:t>
      </w:r>
      <w:r w:rsidRPr="00D20A33">
        <w:rPr>
          <w:rFonts w:ascii="Times New Roman" w:eastAsia="Times New Roman" w:hAnsi="Times New Roman" w:cs="Times New Roman"/>
          <w:sz w:val="28"/>
          <w:szCs w:val="28"/>
          <w:lang w:eastAsia="ru-RU"/>
        </w:rPr>
        <w:t xml:space="preserve"> контрастируем изображение функцией </w:t>
      </w:r>
      <w:proofErr w:type="spellStart"/>
      <w:r w:rsidRPr="00D20A33">
        <w:rPr>
          <w:rFonts w:ascii="Times New Roman" w:eastAsia="Calibri" w:hAnsi="Times New Roman" w:cs="Times New Roman"/>
          <w:sz w:val="28"/>
          <w:szCs w:val="28"/>
          <w:lang w:val="en-US"/>
        </w:rPr>
        <w:t>Im</w:t>
      </w:r>
      <w:proofErr w:type="spellEnd"/>
      <w:r w:rsidRPr="00D20A33">
        <w:rPr>
          <w:rFonts w:ascii="Times New Roman" w:eastAsia="Calibri" w:hAnsi="Times New Roman" w:cs="Times New Roman"/>
          <w:sz w:val="28"/>
          <w:szCs w:val="28"/>
        </w:rPr>
        <w:t xml:space="preserve"> = </w:t>
      </w:r>
      <w:proofErr w:type="spellStart"/>
      <w:r w:rsidRPr="00D20A33">
        <w:rPr>
          <w:rFonts w:ascii="Times New Roman" w:eastAsia="Calibri" w:hAnsi="Times New Roman" w:cs="Times New Roman"/>
          <w:sz w:val="28"/>
          <w:szCs w:val="28"/>
          <w:lang w:val="en-US"/>
        </w:rPr>
        <w:t>imadjust</w:t>
      </w:r>
      <w:proofErr w:type="spellEnd"/>
      <w:r w:rsidRPr="00D20A33">
        <w:rPr>
          <w:rFonts w:ascii="Times New Roman" w:eastAsia="Calibri" w:hAnsi="Times New Roman" w:cs="Times New Roman"/>
          <w:sz w:val="28"/>
          <w:szCs w:val="28"/>
        </w:rPr>
        <w:t>(</w:t>
      </w:r>
      <w:proofErr w:type="spellStart"/>
      <w:r w:rsidRPr="00D20A33">
        <w:rPr>
          <w:rFonts w:ascii="Times New Roman" w:eastAsia="Calibri" w:hAnsi="Times New Roman" w:cs="Times New Roman"/>
          <w:sz w:val="28"/>
          <w:szCs w:val="28"/>
          <w:lang w:val="en-US"/>
        </w:rPr>
        <w:t>Im</w:t>
      </w:r>
      <w:proofErr w:type="spellEnd"/>
      <w:r w:rsidRPr="00D20A33">
        <w:rPr>
          <w:rFonts w:ascii="Times New Roman" w:eastAsia="Calibri" w:hAnsi="Times New Roman" w:cs="Times New Roman"/>
          <w:sz w:val="28"/>
          <w:szCs w:val="28"/>
        </w:rPr>
        <w:t xml:space="preserve">, </w:t>
      </w:r>
      <w:proofErr w:type="spellStart"/>
      <w:r w:rsidRPr="00D20A33">
        <w:rPr>
          <w:rFonts w:ascii="Times New Roman" w:eastAsia="Calibri" w:hAnsi="Times New Roman" w:cs="Times New Roman"/>
          <w:sz w:val="28"/>
          <w:szCs w:val="28"/>
          <w:lang w:val="en-US"/>
        </w:rPr>
        <w:t>stretchlim</w:t>
      </w:r>
      <w:proofErr w:type="spellEnd"/>
      <w:r w:rsidRPr="00D20A33">
        <w:rPr>
          <w:rFonts w:ascii="Times New Roman" w:eastAsia="Calibri" w:hAnsi="Times New Roman" w:cs="Times New Roman"/>
          <w:sz w:val="28"/>
          <w:szCs w:val="28"/>
        </w:rPr>
        <w:t>(</w:t>
      </w:r>
      <w:proofErr w:type="spellStart"/>
      <w:r w:rsidRPr="00D20A33">
        <w:rPr>
          <w:rFonts w:ascii="Times New Roman" w:eastAsia="Calibri" w:hAnsi="Times New Roman" w:cs="Times New Roman"/>
          <w:sz w:val="28"/>
          <w:szCs w:val="28"/>
          <w:lang w:val="en-US"/>
        </w:rPr>
        <w:t>Im</w:t>
      </w:r>
      <w:proofErr w:type="spellEnd"/>
      <w:r w:rsidRPr="00D20A33">
        <w:rPr>
          <w:rFonts w:ascii="Times New Roman" w:eastAsia="Calibri" w:hAnsi="Times New Roman" w:cs="Times New Roman"/>
          <w:sz w:val="28"/>
          <w:szCs w:val="28"/>
        </w:rPr>
        <w:t>),[]). Результат для наглядности представляется на форме под исходным изображением.</w:t>
      </w:r>
    </w:p>
    <w:p w:rsidR="00C83B65" w:rsidRPr="00C83B65" w:rsidRDefault="00D20A33" w:rsidP="00C83B65">
      <w:pPr>
        <w:spacing w:line="360" w:lineRule="auto"/>
        <w:ind w:firstLine="709"/>
        <w:jc w:val="both"/>
        <w:rPr>
          <w:rFonts w:ascii="Times New Roman" w:eastAsia="Times New Roman" w:hAnsi="Times New Roman" w:cs="Times New Roman"/>
          <w:sz w:val="28"/>
          <w:szCs w:val="20"/>
          <w:lang w:eastAsia="ru-RU"/>
        </w:rPr>
      </w:pPr>
      <w:r w:rsidRPr="00D20A33">
        <w:rPr>
          <w:rFonts w:ascii="Times New Roman" w:eastAsia="Times New Roman" w:hAnsi="Times New Roman" w:cs="Times New Roman"/>
          <w:sz w:val="28"/>
          <w:szCs w:val="20"/>
          <w:lang w:eastAsia="ru-RU"/>
        </w:rPr>
        <w:lastRenderedPageBreak/>
        <w:t xml:space="preserve">Для подсчета пикселей используются функции определения длины вектора </w:t>
      </w:r>
      <w:r w:rsidRPr="00D20A33">
        <w:rPr>
          <w:rFonts w:ascii="Times New Roman" w:eastAsia="Times New Roman" w:hAnsi="Times New Roman" w:cs="Times New Roman"/>
          <w:i/>
          <w:sz w:val="28"/>
          <w:szCs w:val="20"/>
          <w:lang w:eastAsia="ru-RU"/>
        </w:rPr>
        <w:t>–</w:t>
      </w:r>
      <w:r w:rsidRPr="00D20A33">
        <w:rPr>
          <w:rFonts w:ascii="Times New Roman" w:eastAsia="Times New Roman" w:hAnsi="Times New Roman" w:cs="Times New Roman"/>
          <w:sz w:val="28"/>
          <w:szCs w:val="20"/>
          <w:lang w:eastAsia="ru-RU"/>
        </w:rPr>
        <w:t xml:space="preserve"> </w:t>
      </w:r>
      <w:proofErr w:type="spellStart"/>
      <w:r w:rsidRPr="00D20A33">
        <w:rPr>
          <w:rFonts w:ascii="Times New Roman" w:eastAsia="Times New Roman" w:hAnsi="Times New Roman" w:cs="Times New Roman"/>
          <w:sz w:val="28"/>
          <w:szCs w:val="20"/>
          <w:lang w:eastAsia="ru-RU"/>
        </w:rPr>
        <w:t>length</w:t>
      </w:r>
      <w:proofErr w:type="spellEnd"/>
      <w:r w:rsidRPr="00D20A33">
        <w:rPr>
          <w:rFonts w:ascii="Times New Roman" w:eastAsia="Times New Roman" w:hAnsi="Times New Roman" w:cs="Times New Roman"/>
          <w:sz w:val="28"/>
          <w:szCs w:val="20"/>
          <w:lang w:eastAsia="ru-RU"/>
        </w:rPr>
        <w:t xml:space="preserve"> и поиска значений </w:t>
      </w:r>
      <w:r w:rsidRPr="00D20A33">
        <w:rPr>
          <w:rFonts w:ascii="Times New Roman" w:eastAsia="Times New Roman" w:hAnsi="Times New Roman" w:cs="Times New Roman"/>
          <w:i/>
          <w:sz w:val="28"/>
          <w:szCs w:val="20"/>
          <w:lang w:eastAsia="ru-RU"/>
        </w:rPr>
        <w:t>–</w:t>
      </w:r>
      <w:r>
        <w:rPr>
          <w:rFonts w:ascii="Times New Roman" w:eastAsia="Times New Roman" w:hAnsi="Times New Roman" w:cs="Times New Roman"/>
          <w:sz w:val="28"/>
          <w:szCs w:val="20"/>
          <w:lang w:eastAsia="ru-RU"/>
        </w:rPr>
        <w:t xml:space="preserve"> </w:t>
      </w:r>
      <w:proofErr w:type="spellStart"/>
      <w:r>
        <w:rPr>
          <w:rFonts w:ascii="Times New Roman" w:eastAsia="Times New Roman" w:hAnsi="Times New Roman" w:cs="Times New Roman"/>
          <w:sz w:val="28"/>
          <w:szCs w:val="20"/>
          <w:lang w:eastAsia="ru-RU"/>
        </w:rPr>
        <w:t>find</w:t>
      </w:r>
      <w:proofErr w:type="spellEnd"/>
      <w:r w:rsidR="00C83B65" w:rsidRPr="00C83B65">
        <w:rPr>
          <w:rFonts w:ascii="Times New Roman" w:eastAsia="Times New Roman" w:hAnsi="Times New Roman" w:cs="Times New Roman"/>
          <w:sz w:val="28"/>
          <w:szCs w:val="20"/>
          <w:lang w:eastAsia="ru-RU"/>
        </w:rPr>
        <w:t>, которые приведены в листинге 1.</w:t>
      </w:r>
    </w:p>
    <w:p w:rsidR="00C83B65" w:rsidRPr="00C83B65" w:rsidRDefault="00C83B65" w:rsidP="00C83B65">
      <w:pPr>
        <w:spacing w:after="0" w:line="360" w:lineRule="auto"/>
        <w:ind w:firstLine="709"/>
        <w:jc w:val="both"/>
        <w:rPr>
          <w:rFonts w:ascii="Times New Roman" w:eastAsia="Times New Roman" w:hAnsi="Times New Roman" w:cs="Times New Roman"/>
          <w:sz w:val="28"/>
          <w:szCs w:val="20"/>
          <w:lang w:eastAsia="ru-RU"/>
        </w:rPr>
      </w:pPr>
      <w:r w:rsidRPr="00C83B65">
        <w:rPr>
          <w:rFonts w:ascii="Times New Roman" w:eastAsia="Times New Roman" w:hAnsi="Times New Roman" w:cs="Times New Roman"/>
          <w:sz w:val="28"/>
          <w:szCs w:val="20"/>
          <w:lang w:eastAsia="ru-RU"/>
        </w:rPr>
        <w:t>Листинг 1 – Подсчет количества белых и черных пикселей</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r w:rsidRPr="00C83B65">
        <w:rPr>
          <w:rFonts w:ascii="Times New Roman" w:eastAsia="Calibri" w:hAnsi="Times New Roman" w:cs="Times New Roman"/>
          <w:sz w:val="28"/>
          <w:szCs w:val="28"/>
          <w:lang w:val="en-US"/>
        </w:rPr>
        <w:t>w=245;</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r w:rsidRPr="00C83B65">
        <w:rPr>
          <w:rFonts w:ascii="Times New Roman" w:eastAsia="Calibri" w:hAnsi="Times New Roman" w:cs="Times New Roman"/>
          <w:sz w:val="28"/>
          <w:szCs w:val="28"/>
          <w:lang w:val="en-US"/>
        </w:rPr>
        <w:t>b=10;</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proofErr w:type="gramStart"/>
      <w:r w:rsidRPr="00C83B65">
        <w:rPr>
          <w:rFonts w:ascii="Times New Roman" w:eastAsia="Calibri" w:hAnsi="Times New Roman" w:cs="Times New Roman"/>
          <w:sz w:val="28"/>
          <w:szCs w:val="28"/>
          <w:lang w:val="en-US"/>
        </w:rPr>
        <w:t>white=</w:t>
      </w:r>
      <w:proofErr w:type="gramEnd"/>
      <w:r w:rsidRPr="00C83B65">
        <w:rPr>
          <w:rFonts w:ascii="Times New Roman" w:eastAsia="Calibri" w:hAnsi="Times New Roman" w:cs="Times New Roman"/>
          <w:sz w:val="28"/>
          <w:szCs w:val="28"/>
          <w:lang w:val="en-US"/>
        </w:rPr>
        <w:t>length(find(</w:t>
      </w:r>
      <w:proofErr w:type="spellStart"/>
      <w:r w:rsidRPr="00C83B65">
        <w:rPr>
          <w:rFonts w:ascii="Times New Roman" w:eastAsia="Calibri" w:hAnsi="Times New Roman" w:cs="Times New Roman"/>
          <w:sz w:val="28"/>
          <w:szCs w:val="28"/>
          <w:lang w:val="en-US"/>
        </w:rPr>
        <w:t>Im</w:t>
      </w:r>
      <w:proofErr w:type="spellEnd"/>
      <w:r w:rsidRPr="00C83B65">
        <w:rPr>
          <w:rFonts w:ascii="Times New Roman" w:eastAsia="Calibri" w:hAnsi="Times New Roman" w:cs="Times New Roman"/>
          <w:sz w:val="28"/>
          <w:szCs w:val="28"/>
          <w:lang w:val="en-US"/>
        </w:rPr>
        <w:t>&gt;=w));</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proofErr w:type="gramStart"/>
      <w:r w:rsidRPr="00C83B65">
        <w:rPr>
          <w:rFonts w:ascii="Times New Roman" w:eastAsia="Calibri" w:hAnsi="Times New Roman" w:cs="Times New Roman"/>
          <w:sz w:val="28"/>
          <w:szCs w:val="28"/>
          <w:lang w:val="en-US"/>
        </w:rPr>
        <w:t>black=</w:t>
      </w:r>
      <w:proofErr w:type="gramEnd"/>
      <w:r w:rsidRPr="00C83B65">
        <w:rPr>
          <w:rFonts w:ascii="Times New Roman" w:eastAsia="Calibri" w:hAnsi="Times New Roman" w:cs="Times New Roman"/>
          <w:sz w:val="28"/>
          <w:szCs w:val="28"/>
          <w:lang w:val="en-US"/>
        </w:rPr>
        <w:t>length(find(</w:t>
      </w:r>
      <w:proofErr w:type="spellStart"/>
      <w:r w:rsidRPr="00C83B65">
        <w:rPr>
          <w:rFonts w:ascii="Times New Roman" w:eastAsia="Calibri" w:hAnsi="Times New Roman" w:cs="Times New Roman"/>
          <w:sz w:val="28"/>
          <w:szCs w:val="28"/>
          <w:lang w:val="en-US"/>
        </w:rPr>
        <w:t>Im</w:t>
      </w:r>
      <w:proofErr w:type="spellEnd"/>
      <w:r w:rsidRPr="00C83B65">
        <w:rPr>
          <w:rFonts w:ascii="Times New Roman" w:eastAsia="Calibri" w:hAnsi="Times New Roman" w:cs="Times New Roman"/>
          <w:sz w:val="28"/>
          <w:szCs w:val="28"/>
          <w:lang w:val="en-US"/>
        </w:rPr>
        <w:t>&lt;=b));</w:t>
      </w:r>
    </w:p>
    <w:p w:rsidR="00C83B65" w:rsidRPr="00C83B65" w:rsidRDefault="00C83B65" w:rsidP="00C83B65">
      <w:pPr>
        <w:spacing w:after="0" w:line="360" w:lineRule="auto"/>
        <w:ind w:firstLine="708"/>
        <w:rPr>
          <w:rFonts w:ascii="Times New Roman" w:eastAsia="Times New Roman" w:hAnsi="Times New Roman" w:cs="Times New Roman"/>
          <w:sz w:val="28"/>
          <w:szCs w:val="28"/>
          <w:lang w:eastAsia="ru-RU"/>
        </w:rPr>
      </w:pPr>
      <w:r w:rsidRPr="00C83B65">
        <w:rPr>
          <w:rFonts w:ascii="Times New Roman" w:eastAsia="Times New Roman" w:hAnsi="Times New Roman" w:cs="Times New Roman"/>
          <w:sz w:val="28"/>
          <w:szCs w:val="28"/>
          <w:lang w:eastAsia="ru-RU"/>
        </w:rPr>
        <w:t>Определение яруса облака приведено в листинге 2.</w:t>
      </w:r>
    </w:p>
    <w:p w:rsidR="00C83B65" w:rsidRPr="00C83B65" w:rsidRDefault="00C83B65" w:rsidP="00C83B65">
      <w:pPr>
        <w:spacing w:after="0" w:line="360" w:lineRule="auto"/>
        <w:ind w:firstLine="708"/>
        <w:rPr>
          <w:rFonts w:ascii="Times New Roman" w:eastAsia="Times New Roman" w:hAnsi="Times New Roman" w:cs="Times New Roman"/>
          <w:sz w:val="28"/>
          <w:szCs w:val="28"/>
          <w:lang w:val="en-US" w:eastAsia="ru-RU"/>
        </w:rPr>
      </w:pPr>
      <w:r w:rsidRPr="00C83B65">
        <w:rPr>
          <w:rFonts w:ascii="Times New Roman" w:eastAsia="Times New Roman" w:hAnsi="Times New Roman" w:cs="Times New Roman"/>
          <w:sz w:val="28"/>
          <w:szCs w:val="28"/>
          <w:lang w:eastAsia="ru-RU"/>
        </w:rPr>
        <w:t>Листинг</w:t>
      </w:r>
      <w:r w:rsidRPr="00C83B65">
        <w:rPr>
          <w:rFonts w:ascii="Times New Roman" w:eastAsia="Times New Roman" w:hAnsi="Times New Roman" w:cs="Times New Roman"/>
          <w:sz w:val="28"/>
          <w:szCs w:val="28"/>
          <w:lang w:val="en-US" w:eastAsia="ru-RU"/>
        </w:rPr>
        <w:t xml:space="preserve"> 2 – </w:t>
      </w:r>
      <w:r w:rsidRPr="00C83B65">
        <w:rPr>
          <w:rFonts w:ascii="Times New Roman" w:eastAsia="Times New Roman" w:hAnsi="Times New Roman" w:cs="Times New Roman"/>
          <w:sz w:val="28"/>
          <w:szCs w:val="28"/>
          <w:lang w:eastAsia="ru-RU"/>
        </w:rPr>
        <w:t>Определение</w:t>
      </w:r>
      <w:r w:rsidRPr="00C83B65">
        <w:rPr>
          <w:rFonts w:ascii="Times New Roman" w:eastAsia="Times New Roman" w:hAnsi="Times New Roman" w:cs="Times New Roman"/>
          <w:sz w:val="28"/>
          <w:szCs w:val="28"/>
          <w:lang w:val="en-US" w:eastAsia="ru-RU"/>
        </w:rPr>
        <w:t xml:space="preserve"> </w:t>
      </w:r>
      <w:r w:rsidRPr="00C83B65">
        <w:rPr>
          <w:rFonts w:ascii="Times New Roman" w:eastAsia="Times New Roman" w:hAnsi="Times New Roman" w:cs="Times New Roman"/>
          <w:sz w:val="28"/>
          <w:szCs w:val="28"/>
          <w:lang w:eastAsia="ru-RU"/>
        </w:rPr>
        <w:t>яруса</w:t>
      </w:r>
      <w:r w:rsidRPr="00C83B65">
        <w:rPr>
          <w:rFonts w:ascii="Times New Roman" w:eastAsia="Times New Roman" w:hAnsi="Times New Roman" w:cs="Times New Roman"/>
          <w:sz w:val="28"/>
          <w:szCs w:val="28"/>
          <w:lang w:val="en-US" w:eastAsia="ru-RU"/>
        </w:rPr>
        <w:t xml:space="preserve"> </w:t>
      </w:r>
      <w:r w:rsidRPr="00C83B65">
        <w:rPr>
          <w:rFonts w:ascii="Times New Roman" w:eastAsia="Times New Roman" w:hAnsi="Times New Roman" w:cs="Times New Roman"/>
          <w:sz w:val="28"/>
          <w:szCs w:val="28"/>
          <w:lang w:eastAsia="ru-RU"/>
        </w:rPr>
        <w:t>облака</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r w:rsidRPr="00C83B65">
        <w:rPr>
          <w:rFonts w:ascii="Times New Roman" w:eastAsia="Calibri" w:hAnsi="Times New Roman" w:cs="Times New Roman"/>
          <w:sz w:val="28"/>
          <w:szCs w:val="28"/>
          <w:lang w:val="en-US"/>
        </w:rPr>
        <w:t>s=</w:t>
      </w:r>
      <w:proofErr w:type="gramStart"/>
      <w:r w:rsidRPr="00C83B65">
        <w:rPr>
          <w:rFonts w:ascii="Times New Roman" w:eastAsia="Calibri" w:hAnsi="Times New Roman" w:cs="Times New Roman"/>
          <w:sz w:val="28"/>
          <w:szCs w:val="28"/>
          <w:lang w:val="en-US"/>
        </w:rPr>
        <w:t>str2num(</w:t>
      </w:r>
      <w:proofErr w:type="gramEnd"/>
      <w:r w:rsidRPr="00C83B65">
        <w:rPr>
          <w:rFonts w:ascii="Times New Roman" w:eastAsia="Calibri" w:hAnsi="Times New Roman" w:cs="Times New Roman"/>
          <w:sz w:val="28"/>
          <w:szCs w:val="28"/>
          <w:lang w:val="en-US"/>
        </w:rPr>
        <w:t xml:space="preserve">get(handles.edit1,'String')); </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proofErr w:type="gramStart"/>
      <w:r w:rsidRPr="00C83B65">
        <w:rPr>
          <w:rFonts w:ascii="Times New Roman" w:eastAsia="Calibri" w:hAnsi="Times New Roman" w:cs="Times New Roman"/>
          <w:sz w:val="28"/>
          <w:szCs w:val="28"/>
          <w:lang w:val="en-US"/>
        </w:rPr>
        <w:t>if</w:t>
      </w:r>
      <w:proofErr w:type="gramEnd"/>
      <w:r w:rsidRPr="00C83B65">
        <w:rPr>
          <w:rFonts w:ascii="Times New Roman" w:eastAsia="Calibri" w:hAnsi="Times New Roman" w:cs="Times New Roman"/>
          <w:sz w:val="28"/>
          <w:szCs w:val="28"/>
          <w:lang w:val="en-US"/>
        </w:rPr>
        <w:t xml:space="preserve"> (s&lt;13 &amp;&amp; s&gt;=6)</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r w:rsidRPr="00C83B65">
        <w:rPr>
          <w:rFonts w:ascii="Times New Roman" w:eastAsia="Calibri" w:hAnsi="Times New Roman" w:cs="Times New Roman"/>
          <w:sz w:val="28"/>
          <w:szCs w:val="28"/>
          <w:lang w:val="en-US"/>
        </w:rPr>
        <w:t xml:space="preserve">    </w:t>
      </w:r>
      <w:proofErr w:type="gramStart"/>
      <w:r w:rsidRPr="00C83B65">
        <w:rPr>
          <w:rFonts w:ascii="Times New Roman" w:eastAsia="Calibri" w:hAnsi="Times New Roman" w:cs="Times New Roman"/>
          <w:sz w:val="28"/>
          <w:szCs w:val="28"/>
          <w:lang w:val="en-US"/>
        </w:rPr>
        <w:t>tier=</w:t>
      </w:r>
      <w:proofErr w:type="gramEnd"/>
      <w:r w:rsidRPr="00C83B65">
        <w:rPr>
          <w:rFonts w:ascii="Times New Roman" w:eastAsia="Calibri" w:hAnsi="Times New Roman" w:cs="Times New Roman"/>
          <w:sz w:val="28"/>
          <w:szCs w:val="28"/>
          <w:lang w:val="en-US"/>
        </w:rPr>
        <w:t>1;</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proofErr w:type="gramStart"/>
      <w:r w:rsidRPr="00C83B65">
        <w:rPr>
          <w:rFonts w:ascii="Times New Roman" w:eastAsia="Calibri" w:hAnsi="Times New Roman" w:cs="Times New Roman"/>
          <w:sz w:val="28"/>
          <w:szCs w:val="28"/>
          <w:lang w:val="en-US"/>
        </w:rPr>
        <w:t>else</w:t>
      </w:r>
      <w:proofErr w:type="gramEnd"/>
      <w:r w:rsidRPr="00C83B65">
        <w:rPr>
          <w:rFonts w:ascii="Times New Roman" w:eastAsia="Calibri" w:hAnsi="Times New Roman" w:cs="Times New Roman"/>
          <w:sz w:val="28"/>
          <w:szCs w:val="28"/>
          <w:lang w:val="en-US"/>
        </w:rPr>
        <w:t xml:space="preserve"> if (s&lt;6 &amp;&amp; s&gt;=2)</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r w:rsidRPr="00C83B65">
        <w:rPr>
          <w:rFonts w:ascii="Times New Roman" w:eastAsia="Calibri" w:hAnsi="Times New Roman" w:cs="Times New Roman"/>
          <w:sz w:val="28"/>
          <w:szCs w:val="28"/>
          <w:lang w:val="en-US"/>
        </w:rPr>
        <w:t xml:space="preserve">        </w:t>
      </w:r>
      <w:proofErr w:type="gramStart"/>
      <w:r w:rsidRPr="00C83B65">
        <w:rPr>
          <w:rFonts w:ascii="Times New Roman" w:eastAsia="Calibri" w:hAnsi="Times New Roman" w:cs="Times New Roman"/>
          <w:sz w:val="28"/>
          <w:szCs w:val="28"/>
          <w:lang w:val="en-US"/>
        </w:rPr>
        <w:t>tier=</w:t>
      </w:r>
      <w:proofErr w:type="gramEnd"/>
      <w:r w:rsidRPr="00C83B65">
        <w:rPr>
          <w:rFonts w:ascii="Times New Roman" w:eastAsia="Calibri" w:hAnsi="Times New Roman" w:cs="Times New Roman"/>
          <w:sz w:val="28"/>
          <w:szCs w:val="28"/>
          <w:lang w:val="en-US"/>
        </w:rPr>
        <w:t>2;</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r w:rsidRPr="00C83B65">
        <w:rPr>
          <w:rFonts w:ascii="Times New Roman" w:eastAsia="Calibri" w:hAnsi="Times New Roman" w:cs="Times New Roman"/>
          <w:sz w:val="28"/>
          <w:szCs w:val="28"/>
          <w:lang w:val="en-US"/>
        </w:rPr>
        <w:t xml:space="preserve">    </w:t>
      </w:r>
      <w:proofErr w:type="gramStart"/>
      <w:r w:rsidRPr="00C83B65">
        <w:rPr>
          <w:rFonts w:ascii="Times New Roman" w:eastAsia="Calibri" w:hAnsi="Times New Roman" w:cs="Times New Roman"/>
          <w:sz w:val="28"/>
          <w:szCs w:val="28"/>
          <w:lang w:val="en-US"/>
        </w:rPr>
        <w:t>else</w:t>
      </w:r>
      <w:proofErr w:type="gramEnd"/>
      <w:r w:rsidRPr="00C83B65">
        <w:rPr>
          <w:rFonts w:ascii="Times New Roman" w:eastAsia="Calibri" w:hAnsi="Times New Roman" w:cs="Times New Roman"/>
          <w:sz w:val="28"/>
          <w:szCs w:val="28"/>
          <w:lang w:val="en-US"/>
        </w:rPr>
        <w:t xml:space="preserve"> if s&lt;2</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r w:rsidRPr="00C83B65">
        <w:rPr>
          <w:rFonts w:ascii="Times New Roman" w:eastAsia="Calibri" w:hAnsi="Times New Roman" w:cs="Times New Roman"/>
          <w:sz w:val="28"/>
          <w:szCs w:val="28"/>
          <w:lang w:val="en-US"/>
        </w:rPr>
        <w:t xml:space="preserve">            </w:t>
      </w:r>
      <w:proofErr w:type="gramStart"/>
      <w:r w:rsidRPr="00C83B65">
        <w:rPr>
          <w:rFonts w:ascii="Times New Roman" w:eastAsia="Calibri" w:hAnsi="Times New Roman" w:cs="Times New Roman"/>
          <w:sz w:val="28"/>
          <w:szCs w:val="28"/>
          <w:lang w:val="en-US"/>
        </w:rPr>
        <w:t>tier=</w:t>
      </w:r>
      <w:proofErr w:type="gramEnd"/>
      <w:r w:rsidRPr="00C83B65">
        <w:rPr>
          <w:rFonts w:ascii="Times New Roman" w:eastAsia="Calibri" w:hAnsi="Times New Roman" w:cs="Times New Roman"/>
          <w:sz w:val="28"/>
          <w:szCs w:val="28"/>
          <w:lang w:val="en-US"/>
        </w:rPr>
        <w:t>3;</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rPr>
      </w:pPr>
      <w:r w:rsidRPr="00C83B65">
        <w:rPr>
          <w:rFonts w:ascii="Times New Roman" w:eastAsia="Calibri" w:hAnsi="Times New Roman" w:cs="Times New Roman"/>
          <w:sz w:val="28"/>
          <w:szCs w:val="28"/>
          <w:lang w:val="en-US"/>
        </w:rPr>
        <w:t xml:space="preserve">        </w:t>
      </w:r>
      <w:proofErr w:type="gramStart"/>
      <w:r w:rsidRPr="00C83B65">
        <w:rPr>
          <w:rFonts w:ascii="Times New Roman" w:eastAsia="Calibri" w:hAnsi="Times New Roman" w:cs="Times New Roman"/>
          <w:sz w:val="28"/>
          <w:szCs w:val="28"/>
          <w:lang w:val="en-US"/>
        </w:rPr>
        <w:t>else</w:t>
      </w:r>
      <w:proofErr w:type="gramEnd"/>
      <w:r w:rsidRPr="00C83B65">
        <w:rPr>
          <w:rFonts w:ascii="Times New Roman" w:eastAsia="Calibri" w:hAnsi="Times New Roman" w:cs="Times New Roman"/>
          <w:sz w:val="28"/>
          <w:szCs w:val="28"/>
        </w:rPr>
        <w:t xml:space="preserve"> </w:t>
      </w:r>
      <w:r w:rsidRPr="00C83B65">
        <w:rPr>
          <w:rFonts w:ascii="Times New Roman" w:eastAsia="Calibri" w:hAnsi="Times New Roman" w:cs="Times New Roman"/>
          <w:sz w:val="28"/>
          <w:szCs w:val="28"/>
          <w:lang w:val="en-US"/>
        </w:rPr>
        <w:t>tier</w:t>
      </w:r>
      <w:r w:rsidRPr="00C83B65">
        <w:rPr>
          <w:rFonts w:ascii="Times New Roman" w:eastAsia="Calibri" w:hAnsi="Times New Roman" w:cs="Times New Roman"/>
          <w:sz w:val="28"/>
          <w:szCs w:val="28"/>
        </w:rPr>
        <w:t>=0;</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rPr>
      </w:pPr>
      <w:r w:rsidRPr="00C83B65">
        <w:rPr>
          <w:rFonts w:ascii="Times New Roman" w:eastAsia="Calibri" w:hAnsi="Times New Roman" w:cs="Times New Roman"/>
          <w:sz w:val="28"/>
          <w:szCs w:val="28"/>
        </w:rPr>
        <w:t xml:space="preserve">        </w:t>
      </w:r>
      <w:proofErr w:type="gramStart"/>
      <w:r w:rsidRPr="00C83B65">
        <w:rPr>
          <w:rFonts w:ascii="Times New Roman" w:eastAsia="Calibri" w:hAnsi="Times New Roman" w:cs="Times New Roman"/>
          <w:sz w:val="28"/>
          <w:szCs w:val="28"/>
          <w:lang w:val="en-US"/>
        </w:rPr>
        <w:t>end</w:t>
      </w:r>
      <w:proofErr w:type="gramEnd"/>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rPr>
      </w:pPr>
      <w:r w:rsidRPr="00C83B65">
        <w:rPr>
          <w:rFonts w:ascii="Times New Roman" w:eastAsia="Calibri" w:hAnsi="Times New Roman" w:cs="Times New Roman"/>
          <w:sz w:val="28"/>
          <w:szCs w:val="28"/>
        </w:rPr>
        <w:t xml:space="preserve">    </w:t>
      </w:r>
      <w:proofErr w:type="gramStart"/>
      <w:r w:rsidRPr="00C83B65">
        <w:rPr>
          <w:rFonts w:ascii="Times New Roman" w:eastAsia="Calibri" w:hAnsi="Times New Roman" w:cs="Times New Roman"/>
          <w:sz w:val="28"/>
          <w:szCs w:val="28"/>
          <w:lang w:val="en-US"/>
        </w:rPr>
        <w:t>end</w:t>
      </w:r>
      <w:proofErr w:type="gramEnd"/>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rPr>
      </w:pPr>
      <w:proofErr w:type="gramStart"/>
      <w:r w:rsidRPr="00C83B65">
        <w:rPr>
          <w:rFonts w:ascii="Times New Roman" w:eastAsia="Calibri" w:hAnsi="Times New Roman" w:cs="Times New Roman"/>
          <w:sz w:val="28"/>
          <w:szCs w:val="28"/>
          <w:lang w:val="en-US"/>
        </w:rPr>
        <w:t>end</w:t>
      </w:r>
      <w:proofErr w:type="gramEnd"/>
    </w:p>
    <w:p w:rsidR="00C83B65" w:rsidRPr="00C83B65" w:rsidRDefault="00C83B65" w:rsidP="00C83B65">
      <w:pPr>
        <w:spacing w:after="0" w:line="360" w:lineRule="auto"/>
        <w:ind w:firstLine="708"/>
        <w:rPr>
          <w:rFonts w:ascii="Times New Roman" w:eastAsia="Times New Roman" w:hAnsi="Times New Roman" w:cs="Times New Roman"/>
          <w:sz w:val="28"/>
          <w:szCs w:val="28"/>
          <w:lang w:eastAsia="ru-RU"/>
        </w:rPr>
      </w:pPr>
      <w:r w:rsidRPr="00C83B65">
        <w:rPr>
          <w:rFonts w:ascii="Times New Roman" w:eastAsia="Times New Roman" w:hAnsi="Times New Roman" w:cs="Times New Roman"/>
          <w:sz w:val="28"/>
          <w:szCs w:val="28"/>
          <w:lang w:eastAsia="ru-RU"/>
        </w:rPr>
        <w:t>Распознавание семейства облака происходит по следующему алгоритму из листинга 3.</w:t>
      </w:r>
    </w:p>
    <w:p w:rsidR="00C83B65" w:rsidRPr="00C83B65" w:rsidRDefault="00C83B65" w:rsidP="00C83B65">
      <w:pPr>
        <w:spacing w:after="0" w:line="360" w:lineRule="auto"/>
        <w:ind w:firstLine="708"/>
        <w:rPr>
          <w:rFonts w:ascii="Times New Roman" w:eastAsia="Times New Roman" w:hAnsi="Times New Roman" w:cs="Times New Roman"/>
          <w:sz w:val="28"/>
          <w:szCs w:val="28"/>
          <w:lang w:eastAsia="ru-RU"/>
        </w:rPr>
      </w:pPr>
      <w:r w:rsidRPr="00C83B65">
        <w:rPr>
          <w:rFonts w:ascii="Times New Roman" w:eastAsia="Times New Roman" w:hAnsi="Times New Roman" w:cs="Times New Roman"/>
          <w:sz w:val="28"/>
          <w:szCs w:val="28"/>
          <w:lang w:eastAsia="ru-RU"/>
        </w:rPr>
        <w:t>Листинг 3 – Распознавание семейства облака</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rPr>
      </w:pPr>
      <w:proofErr w:type="gramStart"/>
      <w:r w:rsidRPr="00C83B65">
        <w:rPr>
          <w:rFonts w:ascii="Times New Roman" w:eastAsia="Calibri" w:hAnsi="Times New Roman" w:cs="Times New Roman"/>
          <w:sz w:val="28"/>
          <w:szCs w:val="28"/>
          <w:lang w:val="en-US"/>
        </w:rPr>
        <w:t>if</w:t>
      </w:r>
      <w:proofErr w:type="gramEnd"/>
      <w:r w:rsidRPr="00C83B65">
        <w:rPr>
          <w:rFonts w:ascii="Times New Roman" w:eastAsia="Calibri" w:hAnsi="Times New Roman" w:cs="Times New Roman"/>
          <w:sz w:val="28"/>
          <w:szCs w:val="28"/>
        </w:rPr>
        <w:t xml:space="preserve"> (</w:t>
      </w:r>
      <w:r w:rsidRPr="00C83B65">
        <w:rPr>
          <w:rFonts w:ascii="Times New Roman" w:eastAsia="Calibri" w:hAnsi="Times New Roman" w:cs="Times New Roman"/>
          <w:sz w:val="28"/>
          <w:szCs w:val="28"/>
          <w:lang w:val="en-US"/>
        </w:rPr>
        <w:t>abs</w:t>
      </w:r>
      <w:r w:rsidRPr="00C83B65">
        <w:rPr>
          <w:rFonts w:ascii="Times New Roman" w:eastAsia="Calibri" w:hAnsi="Times New Roman" w:cs="Times New Roman"/>
          <w:sz w:val="28"/>
          <w:szCs w:val="28"/>
        </w:rPr>
        <w:t>(</w:t>
      </w:r>
      <w:r w:rsidRPr="00C83B65">
        <w:rPr>
          <w:rFonts w:ascii="Times New Roman" w:eastAsia="Calibri" w:hAnsi="Times New Roman" w:cs="Times New Roman"/>
          <w:sz w:val="28"/>
          <w:szCs w:val="28"/>
          <w:lang w:val="en-US"/>
        </w:rPr>
        <w:t>white</w:t>
      </w:r>
      <w:r w:rsidRPr="00C83B65">
        <w:rPr>
          <w:rFonts w:ascii="Times New Roman" w:eastAsia="Calibri" w:hAnsi="Times New Roman" w:cs="Times New Roman"/>
          <w:sz w:val="28"/>
          <w:szCs w:val="28"/>
        </w:rPr>
        <w:t>-</w:t>
      </w:r>
      <w:r w:rsidRPr="00C83B65">
        <w:rPr>
          <w:rFonts w:ascii="Times New Roman" w:eastAsia="Calibri" w:hAnsi="Times New Roman" w:cs="Times New Roman"/>
          <w:sz w:val="28"/>
          <w:szCs w:val="28"/>
          <w:lang w:val="en-US"/>
        </w:rPr>
        <w:t>black</w:t>
      </w:r>
      <w:r w:rsidRPr="00C83B65">
        <w:rPr>
          <w:rFonts w:ascii="Times New Roman" w:eastAsia="Calibri" w:hAnsi="Times New Roman" w:cs="Times New Roman"/>
          <w:sz w:val="28"/>
          <w:szCs w:val="28"/>
        </w:rPr>
        <w:t xml:space="preserve">)&lt;10 &amp;&amp; </w:t>
      </w:r>
      <w:r w:rsidRPr="00C83B65">
        <w:rPr>
          <w:rFonts w:ascii="Times New Roman" w:eastAsia="Calibri" w:hAnsi="Times New Roman" w:cs="Times New Roman"/>
          <w:sz w:val="28"/>
          <w:szCs w:val="28"/>
          <w:lang w:val="en-US"/>
        </w:rPr>
        <w:t>tier</w:t>
      </w:r>
      <w:r w:rsidRPr="00C83B65">
        <w:rPr>
          <w:rFonts w:ascii="Times New Roman" w:eastAsia="Calibri" w:hAnsi="Times New Roman" w:cs="Times New Roman"/>
          <w:sz w:val="28"/>
          <w:szCs w:val="28"/>
        </w:rPr>
        <w:t>==2)</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rPr>
      </w:pPr>
      <w:r w:rsidRPr="00C83B65">
        <w:rPr>
          <w:rFonts w:ascii="Times New Roman" w:eastAsia="Calibri" w:hAnsi="Times New Roman" w:cs="Times New Roman"/>
          <w:sz w:val="28"/>
          <w:szCs w:val="28"/>
        </w:rPr>
        <w:t xml:space="preserve">    </w:t>
      </w:r>
      <w:proofErr w:type="spellStart"/>
      <w:r w:rsidRPr="00C83B65">
        <w:rPr>
          <w:rFonts w:ascii="Times New Roman" w:eastAsia="Calibri" w:hAnsi="Times New Roman" w:cs="Times New Roman"/>
          <w:sz w:val="28"/>
          <w:szCs w:val="28"/>
        </w:rPr>
        <w:t>set</w:t>
      </w:r>
      <w:proofErr w:type="spellEnd"/>
      <w:r w:rsidRPr="00C83B65">
        <w:rPr>
          <w:rFonts w:ascii="Times New Roman" w:eastAsia="Calibri" w:hAnsi="Times New Roman" w:cs="Times New Roman"/>
          <w:sz w:val="28"/>
          <w:szCs w:val="28"/>
        </w:rPr>
        <w:t>(handles.text7,'string','Облака среднего яруса, высококучевые или высокослоистые');</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proofErr w:type="gramStart"/>
      <w:r w:rsidRPr="00C83B65">
        <w:rPr>
          <w:rFonts w:ascii="Times New Roman" w:eastAsia="Calibri" w:hAnsi="Times New Roman" w:cs="Times New Roman"/>
          <w:sz w:val="28"/>
          <w:szCs w:val="28"/>
          <w:lang w:val="en-US"/>
        </w:rPr>
        <w:t>else</w:t>
      </w:r>
      <w:proofErr w:type="gramEnd"/>
      <w:r w:rsidRPr="00C83B65">
        <w:rPr>
          <w:rFonts w:ascii="Times New Roman" w:eastAsia="Calibri" w:hAnsi="Times New Roman" w:cs="Times New Roman"/>
          <w:sz w:val="28"/>
          <w:szCs w:val="28"/>
          <w:lang w:val="en-US"/>
        </w:rPr>
        <w:t xml:space="preserve"> if (white&lt;black &amp;&amp; tier==1)</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rPr>
      </w:pPr>
      <w:r w:rsidRPr="00C83B65">
        <w:rPr>
          <w:rFonts w:ascii="Times New Roman" w:eastAsia="Calibri" w:hAnsi="Times New Roman" w:cs="Times New Roman"/>
          <w:sz w:val="28"/>
          <w:szCs w:val="28"/>
          <w:lang w:val="en-US"/>
        </w:rPr>
        <w:t xml:space="preserve">        </w:t>
      </w:r>
      <w:proofErr w:type="spellStart"/>
      <w:r w:rsidRPr="00C83B65">
        <w:rPr>
          <w:rFonts w:ascii="Times New Roman" w:eastAsia="Calibri" w:hAnsi="Times New Roman" w:cs="Times New Roman"/>
          <w:sz w:val="28"/>
          <w:szCs w:val="28"/>
        </w:rPr>
        <w:t>set</w:t>
      </w:r>
      <w:proofErr w:type="spellEnd"/>
      <w:r w:rsidRPr="00C83B65">
        <w:rPr>
          <w:rFonts w:ascii="Times New Roman" w:eastAsia="Calibri" w:hAnsi="Times New Roman" w:cs="Times New Roman"/>
          <w:sz w:val="28"/>
          <w:szCs w:val="28"/>
        </w:rPr>
        <w:t>(handles.text7,'string','Облака верхнего яруса, перисто-кучевые, перисто-слоистые или перистые');</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lang w:val="en-US"/>
        </w:rPr>
      </w:pPr>
      <w:r w:rsidRPr="00C83B65">
        <w:rPr>
          <w:rFonts w:ascii="Times New Roman" w:eastAsia="Calibri" w:hAnsi="Times New Roman" w:cs="Times New Roman"/>
          <w:sz w:val="28"/>
          <w:szCs w:val="28"/>
        </w:rPr>
        <w:lastRenderedPageBreak/>
        <w:t xml:space="preserve">    </w:t>
      </w:r>
      <w:proofErr w:type="gramStart"/>
      <w:r w:rsidRPr="00C83B65">
        <w:rPr>
          <w:rFonts w:ascii="Times New Roman" w:eastAsia="Calibri" w:hAnsi="Times New Roman" w:cs="Times New Roman"/>
          <w:sz w:val="28"/>
          <w:szCs w:val="28"/>
          <w:lang w:val="en-US"/>
        </w:rPr>
        <w:t>else</w:t>
      </w:r>
      <w:proofErr w:type="gramEnd"/>
      <w:r w:rsidRPr="00C83B65">
        <w:rPr>
          <w:rFonts w:ascii="Times New Roman" w:eastAsia="Calibri" w:hAnsi="Times New Roman" w:cs="Times New Roman"/>
          <w:sz w:val="28"/>
          <w:szCs w:val="28"/>
          <w:lang w:val="en-US"/>
        </w:rPr>
        <w:t xml:space="preserve"> if (white&gt;black &amp;&amp; tier==3)</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rPr>
      </w:pPr>
      <w:r w:rsidRPr="00C83B65">
        <w:rPr>
          <w:rFonts w:ascii="Times New Roman" w:eastAsia="Calibri" w:hAnsi="Times New Roman" w:cs="Times New Roman"/>
          <w:sz w:val="28"/>
          <w:szCs w:val="28"/>
          <w:lang w:val="en-US"/>
        </w:rPr>
        <w:t xml:space="preserve">            </w:t>
      </w:r>
      <w:proofErr w:type="spellStart"/>
      <w:r w:rsidRPr="00C83B65">
        <w:rPr>
          <w:rFonts w:ascii="Times New Roman" w:eastAsia="Calibri" w:hAnsi="Times New Roman" w:cs="Times New Roman"/>
          <w:sz w:val="28"/>
          <w:szCs w:val="28"/>
        </w:rPr>
        <w:t>set</w:t>
      </w:r>
      <w:proofErr w:type="spellEnd"/>
      <w:r w:rsidRPr="00C83B65">
        <w:rPr>
          <w:rFonts w:ascii="Times New Roman" w:eastAsia="Calibri" w:hAnsi="Times New Roman" w:cs="Times New Roman"/>
          <w:sz w:val="28"/>
          <w:szCs w:val="28"/>
        </w:rPr>
        <w:t>(handles.text7,'string','Облака нижнего яруса, слоисто-дождевые, слоисто-кучевые или слоистые');</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rPr>
      </w:pPr>
      <w:r w:rsidRPr="00C83B65">
        <w:rPr>
          <w:rFonts w:ascii="Times New Roman" w:eastAsia="Calibri" w:hAnsi="Times New Roman" w:cs="Times New Roman"/>
          <w:sz w:val="28"/>
          <w:szCs w:val="28"/>
        </w:rPr>
        <w:t xml:space="preserve">        </w:t>
      </w:r>
      <w:proofErr w:type="spellStart"/>
      <w:r w:rsidRPr="00C83B65">
        <w:rPr>
          <w:rFonts w:ascii="Times New Roman" w:eastAsia="Calibri" w:hAnsi="Times New Roman" w:cs="Times New Roman"/>
          <w:sz w:val="28"/>
          <w:szCs w:val="28"/>
        </w:rPr>
        <w:t>else</w:t>
      </w:r>
      <w:proofErr w:type="spellEnd"/>
      <w:r w:rsidRPr="00C83B65">
        <w:rPr>
          <w:rFonts w:ascii="Times New Roman" w:eastAsia="Calibri" w:hAnsi="Times New Roman" w:cs="Times New Roman"/>
          <w:sz w:val="28"/>
          <w:szCs w:val="28"/>
        </w:rPr>
        <w:t xml:space="preserve"> </w:t>
      </w:r>
      <w:proofErr w:type="spellStart"/>
      <w:r w:rsidRPr="00C83B65">
        <w:rPr>
          <w:rFonts w:ascii="Times New Roman" w:eastAsia="Calibri" w:hAnsi="Times New Roman" w:cs="Times New Roman"/>
          <w:sz w:val="28"/>
          <w:szCs w:val="28"/>
        </w:rPr>
        <w:t>set</w:t>
      </w:r>
      <w:proofErr w:type="spellEnd"/>
      <w:r w:rsidRPr="00C83B65">
        <w:rPr>
          <w:rFonts w:ascii="Times New Roman" w:eastAsia="Calibri" w:hAnsi="Times New Roman" w:cs="Times New Roman"/>
          <w:sz w:val="28"/>
          <w:szCs w:val="28"/>
        </w:rPr>
        <w:t>(handles.text7,'string','Облака вертикального развития, кучево-дождевые или кучевые');</w:t>
      </w:r>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rPr>
      </w:pPr>
      <w:r w:rsidRPr="00C83B65">
        <w:rPr>
          <w:rFonts w:ascii="Times New Roman" w:eastAsia="Calibri" w:hAnsi="Times New Roman" w:cs="Times New Roman"/>
          <w:sz w:val="28"/>
          <w:szCs w:val="28"/>
        </w:rPr>
        <w:t xml:space="preserve">        </w:t>
      </w:r>
      <w:proofErr w:type="gramStart"/>
      <w:r w:rsidRPr="00C83B65">
        <w:rPr>
          <w:rFonts w:ascii="Times New Roman" w:eastAsia="Calibri" w:hAnsi="Times New Roman" w:cs="Times New Roman"/>
          <w:sz w:val="28"/>
          <w:szCs w:val="28"/>
          <w:lang w:val="en-US"/>
        </w:rPr>
        <w:t>end</w:t>
      </w:r>
      <w:proofErr w:type="gramEnd"/>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rPr>
      </w:pPr>
      <w:r w:rsidRPr="00C83B65">
        <w:rPr>
          <w:rFonts w:ascii="Times New Roman" w:eastAsia="Calibri" w:hAnsi="Times New Roman" w:cs="Times New Roman"/>
          <w:sz w:val="28"/>
          <w:szCs w:val="28"/>
        </w:rPr>
        <w:t xml:space="preserve">    </w:t>
      </w:r>
      <w:proofErr w:type="gramStart"/>
      <w:r w:rsidRPr="00C83B65">
        <w:rPr>
          <w:rFonts w:ascii="Times New Roman" w:eastAsia="Calibri" w:hAnsi="Times New Roman" w:cs="Times New Roman"/>
          <w:sz w:val="28"/>
          <w:szCs w:val="28"/>
          <w:lang w:val="en-US"/>
        </w:rPr>
        <w:t>end</w:t>
      </w:r>
      <w:proofErr w:type="gramEnd"/>
    </w:p>
    <w:p w:rsidR="00C83B65" w:rsidRPr="00C83B65" w:rsidRDefault="00C83B65" w:rsidP="00C83B65">
      <w:pPr>
        <w:autoSpaceDE w:val="0"/>
        <w:autoSpaceDN w:val="0"/>
        <w:adjustRightInd w:val="0"/>
        <w:spacing w:after="0" w:line="360" w:lineRule="auto"/>
        <w:rPr>
          <w:rFonts w:ascii="Times New Roman" w:eastAsia="Calibri" w:hAnsi="Times New Roman" w:cs="Times New Roman"/>
          <w:sz w:val="28"/>
          <w:szCs w:val="28"/>
        </w:rPr>
      </w:pPr>
      <w:proofErr w:type="gramStart"/>
      <w:r w:rsidRPr="00C83B65">
        <w:rPr>
          <w:rFonts w:ascii="Times New Roman" w:eastAsia="Calibri" w:hAnsi="Times New Roman" w:cs="Times New Roman"/>
          <w:sz w:val="28"/>
          <w:szCs w:val="28"/>
          <w:lang w:val="en-US"/>
        </w:rPr>
        <w:t>end</w:t>
      </w:r>
      <w:proofErr w:type="gramEnd"/>
    </w:p>
    <w:p w:rsidR="00D20A33" w:rsidRPr="00D20A33" w:rsidRDefault="00D20A33" w:rsidP="00D20A33">
      <w:pPr>
        <w:autoSpaceDE w:val="0"/>
        <w:autoSpaceDN w:val="0"/>
        <w:adjustRightInd w:val="0"/>
        <w:spacing w:after="0" w:line="360" w:lineRule="auto"/>
        <w:ind w:firstLine="708"/>
        <w:rPr>
          <w:rFonts w:ascii="Times New Roman" w:eastAsia="Calibri" w:hAnsi="Times New Roman" w:cs="Times New Roman"/>
          <w:sz w:val="28"/>
          <w:szCs w:val="28"/>
        </w:rPr>
      </w:pPr>
      <w:r w:rsidRPr="00D20A33">
        <w:rPr>
          <w:rFonts w:ascii="Times New Roman" w:eastAsia="Calibri" w:hAnsi="Times New Roman" w:cs="Times New Roman"/>
          <w:sz w:val="28"/>
          <w:szCs w:val="28"/>
        </w:rPr>
        <w:t>В результате распознавания облаков форма «</w:t>
      </w:r>
      <w:r w:rsidRPr="00D20A33">
        <w:rPr>
          <w:rFonts w:ascii="Times New Roman" w:eastAsia="Calibri" w:hAnsi="Times New Roman" w:cs="Times New Roman"/>
          <w:sz w:val="28"/>
          <w:szCs w:val="28"/>
          <w:lang w:val="en-US"/>
        </w:rPr>
        <w:t>Detected</w:t>
      </w:r>
      <w:r w:rsidRPr="00D20A33">
        <w:rPr>
          <w:rFonts w:ascii="Times New Roman" w:eastAsia="Calibri" w:hAnsi="Times New Roman" w:cs="Times New Roman"/>
          <w:sz w:val="28"/>
          <w:szCs w:val="28"/>
        </w:rPr>
        <w:t xml:space="preserve"> </w:t>
      </w:r>
      <w:r w:rsidRPr="00D20A33">
        <w:rPr>
          <w:rFonts w:ascii="Times New Roman" w:eastAsia="Calibri" w:hAnsi="Times New Roman" w:cs="Times New Roman"/>
          <w:sz w:val="28"/>
          <w:szCs w:val="28"/>
          <w:lang w:val="en-US"/>
        </w:rPr>
        <w:t>cloud</w:t>
      </w:r>
      <w:r w:rsidRPr="00D20A33">
        <w:rPr>
          <w:rFonts w:ascii="Times New Roman" w:eastAsia="Calibri" w:hAnsi="Times New Roman" w:cs="Times New Roman"/>
          <w:sz w:val="28"/>
          <w:szCs w:val="28"/>
        </w:rPr>
        <w:t xml:space="preserve">» принимает следующий вид (рисунки </w:t>
      </w:r>
      <w:r>
        <w:rPr>
          <w:rFonts w:ascii="Times New Roman" w:eastAsia="Calibri" w:hAnsi="Times New Roman" w:cs="Times New Roman"/>
          <w:sz w:val="28"/>
          <w:szCs w:val="28"/>
        </w:rPr>
        <w:t>10 – 13</w:t>
      </w:r>
      <w:r w:rsidRPr="00D20A33">
        <w:rPr>
          <w:rFonts w:ascii="Times New Roman" w:eastAsia="Calibri" w:hAnsi="Times New Roman" w:cs="Times New Roman"/>
          <w:sz w:val="28"/>
          <w:szCs w:val="28"/>
        </w:rPr>
        <w:t>):</w:t>
      </w:r>
    </w:p>
    <w:p w:rsidR="00D20A33" w:rsidRPr="00D20A33" w:rsidRDefault="00D20A33" w:rsidP="00D20A33">
      <w:pPr>
        <w:keepNext/>
        <w:spacing w:after="0" w:line="360" w:lineRule="auto"/>
        <w:jc w:val="center"/>
        <w:rPr>
          <w:rFonts w:ascii="Times New Roman" w:eastAsia="Times New Roman" w:hAnsi="Times New Roman" w:cs="Times New Roman"/>
          <w:sz w:val="20"/>
          <w:szCs w:val="20"/>
          <w:lang w:eastAsia="ru-RU"/>
        </w:rPr>
      </w:pPr>
      <w:r w:rsidRPr="00D20A33">
        <w:rPr>
          <w:rFonts w:ascii="Times New Roman" w:eastAsia="Times New Roman" w:hAnsi="Times New Roman" w:cs="Times New Roman"/>
          <w:noProof/>
          <w:sz w:val="28"/>
          <w:szCs w:val="28"/>
          <w:lang w:eastAsia="ru-RU"/>
        </w:rPr>
        <w:drawing>
          <wp:inline distT="0" distB="0" distL="0" distR="0" wp14:anchorId="4BE9B922" wp14:editId="607032E1">
            <wp:extent cx="4286250" cy="3422943"/>
            <wp:effectExtent l="0" t="0" r="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ысокослоистые.JPG"/>
                    <pic:cNvPicPr/>
                  </pic:nvPicPr>
                  <pic:blipFill>
                    <a:blip r:embed="rId22">
                      <a:extLst>
                        <a:ext uri="{28A0092B-C50C-407E-A947-70E740481C1C}">
                          <a14:useLocalDpi xmlns:a14="http://schemas.microsoft.com/office/drawing/2010/main" val="0"/>
                        </a:ext>
                      </a:extLst>
                    </a:blip>
                    <a:stretch>
                      <a:fillRect/>
                    </a:stretch>
                  </pic:blipFill>
                  <pic:spPr>
                    <a:xfrm>
                      <a:off x="0" y="0"/>
                      <a:ext cx="4286577" cy="3423204"/>
                    </a:xfrm>
                    <a:prstGeom prst="rect">
                      <a:avLst/>
                    </a:prstGeom>
                  </pic:spPr>
                </pic:pic>
              </a:graphicData>
            </a:graphic>
          </wp:inline>
        </w:drawing>
      </w:r>
    </w:p>
    <w:p w:rsidR="00D20A33" w:rsidRPr="00D20A33" w:rsidRDefault="00D20A33" w:rsidP="00D20A33">
      <w:pPr>
        <w:spacing w:after="0" w:line="360" w:lineRule="auto"/>
        <w:jc w:val="center"/>
        <w:rPr>
          <w:rFonts w:ascii="Times New Roman" w:eastAsia="Times New Roman" w:hAnsi="Times New Roman" w:cs="Times New Roman"/>
          <w:iCs/>
          <w:sz w:val="28"/>
          <w:szCs w:val="18"/>
          <w:lang w:eastAsia="ru-RU"/>
        </w:rPr>
      </w:pPr>
      <w:r w:rsidRPr="00D20A33">
        <w:rPr>
          <w:rFonts w:ascii="Times New Roman" w:eastAsia="Times New Roman" w:hAnsi="Times New Roman" w:cs="Times New Roman"/>
          <w:iCs/>
          <w:sz w:val="28"/>
          <w:szCs w:val="18"/>
          <w:lang w:eastAsia="ru-RU"/>
        </w:rPr>
        <w:t xml:space="preserve">Рисунок </w:t>
      </w:r>
      <w:r>
        <w:rPr>
          <w:rFonts w:ascii="Times New Roman" w:eastAsia="Times New Roman" w:hAnsi="Times New Roman" w:cs="Times New Roman"/>
          <w:iCs/>
          <w:sz w:val="28"/>
          <w:szCs w:val="18"/>
          <w:lang w:eastAsia="ru-RU"/>
        </w:rPr>
        <w:t>10</w:t>
      </w:r>
      <w:r w:rsidRPr="00D20A33">
        <w:rPr>
          <w:rFonts w:ascii="Times New Roman" w:eastAsia="Times New Roman" w:hAnsi="Times New Roman" w:cs="Times New Roman"/>
          <w:iCs/>
          <w:sz w:val="28"/>
          <w:szCs w:val="18"/>
          <w:lang w:eastAsia="ru-RU"/>
        </w:rPr>
        <w:t xml:space="preserve"> - Результат работы алгоритма для высококучевого облака</w:t>
      </w:r>
    </w:p>
    <w:p w:rsidR="00D20A33" w:rsidRPr="00D20A33" w:rsidRDefault="00D20A33" w:rsidP="00D20A33">
      <w:pPr>
        <w:keepNext/>
        <w:spacing w:after="0" w:line="240" w:lineRule="auto"/>
        <w:jc w:val="center"/>
        <w:rPr>
          <w:rFonts w:ascii="Times New Roman" w:eastAsia="Times New Roman" w:hAnsi="Times New Roman" w:cs="Times New Roman"/>
          <w:sz w:val="20"/>
          <w:szCs w:val="20"/>
          <w:lang w:eastAsia="ru-RU"/>
        </w:rPr>
      </w:pPr>
      <w:r w:rsidRPr="00D20A33">
        <w:rPr>
          <w:rFonts w:ascii="Times New Roman" w:eastAsia="Times New Roman" w:hAnsi="Times New Roman" w:cs="Times New Roman"/>
          <w:noProof/>
          <w:sz w:val="28"/>
          <w:szCs w:val="28"/>
          <w:lang w:eastAsia="ru-RU"/>
        </w:rPr>
        <w:lastRenderedPageBreak/>
        <w:drawing>
          <wp:inline distT="0" distB="0" distL="0" distR="0" wp14:anchorId="4B5CC04C" wp14:editId="404A064A">
            <wp:extent cx="4597547" cy="36861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еристые.JPG"/>
                    <pic:cNvPicPr/>
                  </pic:nvPicPr>
                  <pic:blipFill>
                    <a:blip r:embed="rId23">
                      <a:extLst>
                        <a:ext uri="{28A0092B-C50C-407E-A947-70E740481C1C}">
                          <a14:useLocalDpi xmlns:a14="http://schemas.microsoft.com/office/drawing/2010/main" val="0"/>
                        </a:ext>
                      </a:extLst>
                    </a:blip>
                    <a:stretch>
                      <a:fillRect/>
                    </a:stretch>
                  </pic:blipFill>
                  <pic:spPr>
                    <a:xfrm>
                      <a:off x="0" y="0"/>
                      <a:ext cx="4600185" cy="3688290"/>
                    </a:xfrm>
                    <a:prstGeom prst="rect">
                      <a:avLst/>
                    </a:prstGeom>
                  </pic:spPr>
                </pic:pic>
              </a:graphicData>
            </a:graphic>
          </wp:inline>
        </w:drawing>
      </w:r>
    </w:p>
    <w:p w:rsidR="00D20A33" w:rsidRPr="00D20A33" w:rsidRDefault="00D20A33" w:rsidP="00D20A33">
      <w:pPr>
        <w:spacing w:after="0" w:line="360" w:lineRule="auto"/>
        <w:jc w:val="center"/>
        <w:rPr>
          <w:rFonts w:ascii="Times New Roman" w:eastAsia="Times New Roman" w:hAnsi="Times New Roman" w:cs="Times New Roman"/>
          <w:iCs/>
          <w:sz w:val="28"/>
          <w:szCs w:val="18"/>
          <w:lang w:eastAsia="ru-RU"/>
        </w:rPr>
      </w:pPr>
      <w:r w:rsidRPr="00D20A33">
        <w:rPr>
          <w:rFonts w:ascii="Times New Roman" w:eastAsia="Times New Roman" w:hAnsi="Times New Roman" w:cs="Times New Roman"/>
          <w:iCs/>
          <w:sz w:val="28"/>
          <w:szCs w:val="18"/>
          <w:lang w:eastAsia="ru-RU"/>
        </w:rPr>
        <w:t xml:space="preserve">Рисунок </w:t>
      </w:r>
      <w:r>
        <w:rPr>
          <w:rFonts w:ascii="Times New Roman" w:eastAsia="Times New Roman" w:hAnsi="Times New Roman" w:cs="Times New Roman"/>
          <w:iCs/>
          <w:sz w:val="28"/>
          <w:szCs w:val="18"/>
          <w:lang w:eastAsia="ru-RU"/>
        </w:rPr>
        <w:t>11</w:t>
      </w:r>
      <w:r w:rsidRPr="00D20A33">
        <w:rPr>
          <w:rFonts w:ascii="Times New Roman" w:eastAsia="Times New Roman" w:hAnsi="Times New Roman" w:cs="Times New Roman"/>
          <w:iCs/>
          <w:sz w:val="28"/>
          <w:szCs w:val="18"/>
          <w:lang w:eastAsia="ru-RU"/>
        </w:rPr>
        <w:t xml:space="preserve"> – Результат работы алгоритма для перисто-слоистого облака</w:t>
      </w:r>
    </w:p>
    <w:p w:rsidR="00D20A33" w:rsidRPr="00D20A33" w:rsidRDefault="00D20A33" w:rsidP="00D20A33">
      <w:pPr>
        <w:keepNext/>
        <w:spacing w:after="0" w:line="360" w:lineRule="auto"/>
        <w:jc w:val="center"/>
        <w:rPr>
          <w:rFonts w:ascii="Times New Roman" w:eastAsia="Times New Roman" w:hAnsi="Times New Roman" w:cs="Times New Roman"/>
          <w:sz w:val="20"/>
          <w:szCs w:val="20"/>
          <w:lang w:eastAsia="ru-RU"/>
        </w:rPr>
      </w:pPr>
      <w:r w:rsidRPr="00D20A33">
        <w:rPr>
          <w:rFonts w:ascii="Times New Roman" w:eastAsia="Times New Roman" w:hAnsi="Times New Roman" w:cs="Times New Roman"/>
          <w:noProof/>
          <w:sz w:val="20"/>
          <w:szCs w:val="20"/>
          <w:lang w:eastAsia="ru-RU"/>
        </w:rPr>
        <w:drawing>
          <wp:inline distT="0" distB="0" distL="0" distR="0" wp14:anchorId="72E02730" wp14:editId="1C4C4244">
            <wp:extent cx="4276725" cy="3407779"/>
            <wp:effectExtent l="0" t="0" r="0" b="25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оистые.JPG"/>
                    <pic:cNvPicPr/>
                  </pic:nvPicPr>
                  <pic:blipFill>
                    <a:blip r:embed="rId24">
                      <a:extLst>
                        <a:ext uri="{28A0092B-C50C-407E-A947-70E740481C1C}">
                          <a14:useLocalDpi xmlns:a14="http://schemas.microsoft.com/office/drawing/2010/main" val="0"/>
                        </a:ext>
                      </a:extLst>
                    </a:blip>
                    <a:stretch>
                      <a:fillRect/>
                    </a:stretch>
                  </pic:blipFill>
                  <pic:spPr>
                    <a:xfrm>
                      <a:off x="0" y="0"/>
                      <a:ext cx="4276725" cy="3407779"/>
                    </a:xfrm>
                    <a:prstGeom prst="rect">
                      <a:avLst/>
                    </a:prstGeom>
                  </pic:spPr>
                </pic:pic>
              </a:graphicData>
            </a:graphic>
          </wp:inline>
        </w:drawing>
      </w:r>
    </w:p>
    <w:p w:rsidR="00D20A33" w:rsidRPr="00D20A33" w:rsidRDefault="00D20A33" w:rsidP="00D20A33">
      <w:pPr>
        <w:spacing w:after="0" w:line="360" w:lineRule="auto"/>
        <w:jc w:val="center"/>
        <w:rPr>
          <w:rFonts w:ascii="Times New Roman" w:eastAsia="Times New Roman" w:hAnsi="Times New Roman" w:cs="Times New Roman"/>
          <w:iCs/>
          <w:sz w:val="28"/>
          <w:szCs w:val="18"/>
          <w:lang w:eastAsia="ru-RU"/>
        </w:rPr>
      </w:pPr>
      <w:r w:rsidRPr="00D20A33">
        <w:rPr>
          <w:rFonts w:ascii="Times New Roman" w:eastAsia="Times New Roman" w:hAnsi="Times New Roman" w:cs="Times New Roman"/>
          <w:iCs/>
          <w:sz w:val="28"/>
          <w:szCs w:val="18"/>
          <w:lang w:eastAsia="ru-RU"/>
        </w:rPr>
        <w:t xml:space="preserve">Рисунок </w:t>
      </w:r>
      <w:r>
        <w:rPr>
          <w:rFonts w:ascii="Times New Roman" w:eastAsia="Times New Roman" w:hAnsi="Times New Roman" w:cs="Times New Roman"/>
          <w:iCs/>
          <w:sz w:val="28"/>
          <w:szCs w:val="18"/>
          <w:lang w:eastAsia="ru-RU"/>
        </w:rPr>
        <w:t>12</w:t>
      </w:r>
      <w:r w:rsidRPr="00D20A33">
        <w:rPr>
          <w:rFonts w:ascii="Times New Roman" w:eastAsia="Times New Roman" w:hAnsi="Times New Roman" w:cs="Times New Roman"/>
          <w:iCs/>
          <w:sz w:val="28"/>
          <w:szCs w:val="18"/>
          <w:lang w:eastAsia="ru-RU"/>
        </w:rPr>
        <w:t xml:space="preserve"> - Результат работы алгоритма для слоисто-кучевого облака</w:t>
      </w:r>
    </w:p>
    <w:p w:rsidR="00D20A33" w:rsidRPr="00D20A33" w:rsidRDefault="00D20A33" w:rsidP="00D20A33">
      <w:pPr>
        <w:keepNext/>
        <w:spacing w:after="0" w:line="360" w:lineRule="auto"/>
        <w:jc w:val="center"/>
        <w:rPr>
          <w:rFonts w:ascii="Times New Roman" w:eastAsia="Times New Roman" w:hAnsi="Times New Roman" w:cs="Times New Roman"/>
          <w:sz w:val="20"/>
          <w:szCs w:val="20"/>
          <w:lang w:eastAsia="ru-RU"/>
        </w:rPr>
      </w:pPr>
      <w:r w:rsidRPr="00D20A33">
        <w:rPr>
          <w:rFonts w:ascii="Times New Roman" w:eastAsia="Times New Roman" w:hAnsi="Times New Roman" w:cs="Times New Roman"/>
          <w:noProof/>
          <w:sz w:val="28"/>
          <w:szCs w:val="28"/>
          <w:lang w:eastAsia="ru-RU"/>
        </w:rPr>
        <w:lastRenderedPageBreak/>
        <w:drawing>
          <wp:inline distT="0" distB="0" distL="0" distR="0" wp14:anchorId="3496FED9" wp14:editId="1FBBA400">
            <wp:extent cx="4543425" cy="3633128"/>
            <wp:effectExtent l="0" t="0" r="0" b="571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лака вертикального развития.JPG"/>
                    <pic:cNvPicPr/>
                  </pic:nvPicPr>
                  <pic:blipFill>
                    <a:blip r:embed="rId25">
                      <a:extLst>
                        <a:ext uri="{28A0092B-C50C-407E-A947-70E740481C1C}">
                          <a14:useLocalDpi xmlns:a14="http://schemas.microsoft.com/office/drawing/2010/main" val="0"/>
                        </a:ext>
                      </a:extLst>
                    </a:blip>
                    <a:stretch>
                      <a:fillRect/>
                    </a:stretch>
                  </pic:blipFill>
                  <pic:spPr>
                    <a:xfrm>
                      <a:off x="0" y="0"/>
                      <a:ext cx="4548274" cy="3637006"/>
                    </a:xfrm>
                    <a:prstGeom prst="rect">
                      <a:avLst/>
                    </a:prstGeom>
                  </pic:spPr>
                </pic:pic>
              </a:graphicData>
            </a:graphic>
          </wp:inline>
        </w:drawing>
      </w:r>
    </w:p>
    <w:p w:rsidR="00D20A33" w:rsidRPr="00D20A33" w:rsidRDefault="00D20A33" w:rsidP="00D20A33">
      <w:pPr>
        <w:spacing w:after="0" w:line="360" w:lineRule="auto"/>
        <w:jc w:val="center"/>
        <w:rPr>
          <w:rFonts w:ascii="Times New Roman" w:eastAsia="Times New Roman" w:hAnsi="Times New Roman" w:cs="Times New Roman"/>
          <w:iCs/>
          <w:sz w:val="28"/>
          <w:szCs w:val="18"/>
          <w:lang w:eastAsia="ru-RU"/>
        </w:rPr>
      </w:pPr>
      <w:r w:rsidRPr="00D20A33">
        <w:rPr>
          <w:rFonts w:ascii="Times New Roman" w:eastAsia="Times New Roman" w:hAnsi="Times New Roman" w:cs="Times New Roman"/>
          <w:iCs/>
          <w:sz w:val="28"/>
          <w:szCs w:val="18"/>
          <w:lang w:eastAsia="ru-RU"/>
        </w:rPr>
        <w:t xml:space="preserve">Рисунок </w:t>
      </w:r>
      <w:r>
        <w:rPr>
          <w:rFonts w:ascii="Times New Roman" w:eastAsia="Times New Roman" w:hAnsi="Times New Roman" w:cs="Times New Roman"/>
          <w:iCs/>
          <w:sz w:val="28"/>
          <w:szCs w:val="18"/>
          <w:lang w:eastAsia="ru-RU"/>
        </w:rPr>
        <w:t>13</w:t>
      </w:r>
      <w:r w:rsidRPr="00D20A33">
        <w:rPr>
          <w:rFonts w:ascii="Times New Roman" w:eastAsia="Times New Roman" w:hAnsi="Times New Roman" w:cs="Times New Roman"/>
          <w:iCs/>
          <w:sz w:val="28"/>
          <w:szCs w:val="18"/>
          <w:lang w:eastAsia="ru-RU"/>
        </w:rPr>
        <w:t xml:space="preserve"> - Результат работы алгоритма для кучевого облака</w:t>
      </w:r>
    </w:p>
    <w:p w:rsidR="00D20A33" w:rsidRPr="00D20A33" w:rsidRDefault="00D20A33" w:rsidP="00D20A33">
      <w:pPr>
        <w:spacing w:after="0" w:line="360" w:lineRule="auto"/>
        <w:ind w:firstLine="708"/>
        <w:jc w:val="both"/>
        <w:rPr>
          <w:rFonts w:ascii="Times New Roman" w:eastAsia="Times New Roman" w:hAnsi="Times New Roman" w:cs="Times New Roman"/>
          <w:sz w:val="28"/>
          <w:szCs w:val="20"/>
          <w:lang w:eastAsia="ru-RU"/>
        </w:rPr>
      </w:pPr>
      <w:r w:rsidRPr="00D20A33">
        <w:rPr>
          <w:rFonts w:ascii="Times New Roman" w:eastAsia="Times New Roman" w:hAnsi="Times New Roman" w:cs="Times New Roman"/>
          <w:sz w:val="28"/>
          <w:szCs w:val="20"/>
          <w:lang w:eastAsia="ru-RU"/>
        </w:rPr>
        <w:t>В результате работы программы по разработанному алгоритму удалось определить семейство облака исходя из изображения и данных о высотах.</w:t>
      </w:r>
    </w:p>
    <w:p w:rsidR="00CA0567" w:rsidRDefault="00CA0567">
      <w:r>
        <w:br w:type="page"/>
      </w:r>
    </w:p>
    <w:p w:rsidR="00374866" w:rsidRDefault="00CA0567" w:rsidP="002F5D9B">
      <w:pPr>
        <w:pStyle w:val="1"/>
        <w:spacing w:line="480" w:lineRule="auto"/>
        <w:jc w:val="center"/>
        <w:rPr>
          <w:rFonts w:ascii="Times New Roman" w:hAnsi="Times New Roman" w:cs="Times New Roman"/>
          <w:color w:val="auto"/>
        </w:rPr>
      </w:pPr>
      <w:bookmarkStart w:id="11" w:name="_Toc9971253"/>
      <w:r w:rsidRPr="00CA0567">
        <w:rPr>
          <w:rFonts w:ascii="Times New Roman" w:hAnsi="Times New Roman" w:cs="Times New Roman"/>
          <w:color w:val="auto"/>
        </w:rPr>
        <w:lastRenderedPageBreak/>
        <w:t>ЗАКЛЮЧЕНИЕ</w:t>
      </w:r>
      <w:bookmarkEnd w:id="11"/>
    </w:p>
    <w:p w:rsidR="00C83B65" w:rsidRPr="00C83B65" w:rsidRDefault="00C83B65" w:rsidP="00C83B65">
      <w:pPr>
        <w:spacing w:after="0" w:line="360" w:lineRule="auto"/>
        <w:ind w:firstLine="708"/>
        <w:jc w:val="both"/>
        <w:rPr>
          <w:rFonts w:ascii="Times New Roman" w:eastAsia="Times New Roman" w:hAnsi="Times New Roman" w:cs="Times New Roman"/>
          <w:color w:val="222222"/>
          <w:sz w:val="28"/>
          <w:szCs w:val="28"/>
          <w:shd w:val="clear" w:color="auto" w:fill="FFFFFF"/>
          <w:lang w:eastAsia="ru-RU"/>
        </w:rPr>
      </w:pPr>
      <w:r w:rsidRPr="00C83B65">
        <w:rPr>
          <w:rFonts w:ascii="Times New Roman" w:eastAsia="Times New Roman" w:hAnsi="Times New Roman" w:cs="Times New Roman"/>
          <w:color w:val="222222"/>
          <w:sz w:val="28"/>
          <w:szCs w:val="28"/>
          <w:shd w:val="clear" w:color="auto" w:fill="FFFFFF"/>
          <w:lang w:eastAsia="ru-RU"/>
        </w:rPr>
        <w:t xml:space="preserve">Облачность </w:t>
      </w:r>
      <w:r w:rsidRPr="00C83B65">
        <w:rPr>
          <w:rFonts w:ascii="Times New Roman" w:eastAsia="Times New Roman" w:hAnsi="Times New Roman" w:cs="Times New Roman"/>
          <w:sz w:val="28"/>
          <w:szCs w:val="28"/>
          <w:lang w:eastAsia="ru-RU"/>
        </w:rPr>
        <w:t>–</w:t>
      </w:r>
      <w:r w:rsidRPr="00C83B65">
        <w:rPr>
          <w:rFonts w:ascii="Times New Roman" w:eastAsia="Times New Roman" w:hAnsi="Times New Roman" w:cs="Times New Roman"/>
          <w:color w:val="222222"/>
          <w:sz w:val="28"/>
          <w:szCs w:val="28"/>
          <w:shd w:val="clear" w:color="auto" w:fill="FFFFFF"/>
          <w:lang w:eastAsia="ru-RU"/>
        </w:rPr>
        <w:t xml:space="preserve"> совокупность облаков, наблюдаемых в определенном месте (или территории) в определенный момент или период времени.</w:t>
      </w:r>
    </w:p>
    <w:p w:rsidR="00C83B65" w:rsidRPr="00C83B65" w:rsidRDefault="00C83B65" w:rsidP="00C83B65">
      <w:pPr>
        <w:spacing w:after="0" w:line="360" w:lineRule="auto"/>
        <w:ind w:firstLine="708"/>
        <w:jc w:val="both"/>
        <w:rPr>
          <w:rFonts w:ascii="Times New Roman" w:eastAsia="Times New Roman" w:hAnsi="Times New Roman" w:cs="Times New Roman"/>
          <w:color w:val="222222"/>
          <w:sz w:val="28"/>
          <w:szCs w:val="28"/>
          <w:shd w:val="clear" w:color="auto" w:fill="FFFFFF"/>
          <w:lang w:eastAsia="ru-RU"/>
        </w:rPr>
      </w:pPr>
      <w:r w:rsidRPr="00C83B65">
        <w:rPr>
          <w:rFonts w:ascii="Times New Roman" w:eastAsia="Times New Roman" w:hAnsi="Times New Roman" w:cs="Times New Roman"/>
          <w:color w:val="222222"/>
          <w:sz w:val="28"/>
          <w:szCs w:val="28"/>
          <w:shd w:val="clear" w:color="auto" w:fill="FFFFFF"/>
          <w:lang w:eastAsia="ru-RU"/>
        </w:rPr>
        <w:t>При анализе телевизионных снимков не всегда удается точно определить формы морфологической классификации облаков из-за фотографического сходства большинства из них между собой. Поэтому при дешифрировании пользуются условной классификацией, составленной с учетом информативных возможностей фотографии.</w:t>
      </w:r>
    </w:p>
    <w:p w:rsidR="00C83B65" w:rsidRPr="00C83B65" w:rsidRDefault="00C83B65" w:rsidP="00C83B65">
      <w:pPr>
        <w:spacing w:after="0" w:line="360" w:lineRule="auto"/>
        <w:ind w:firstLine="708"/>
        <w:jc w:val="both"/>
        <w:rPr>
          <w:rFonts w:ascii="Times New Roman" w:eastAsia="Times New Roman" w:hAnsi="Times New Roman" w:cs="Times New Roman"/>
          <w:sz w:val="28"/>
          <w:szCs w:val="28"/>
          <w:lang w:eastAsia="ru-RU"/>
        </w:rPr>
      </w:pPr>
      <w:r w:rsidRPr="00C83B65">
        <w:rPr>
          <w:rFonts w:ascii="Times New Roman" w:eastAsia="Times New Roman" w:hAnsi="Times New Roman" w:cs="Times New Roman"/>
          <w:sz w:val="28"/>
          <w:szCs w:val="28"/>
          <w:lang w:eastAsia="ru-RU"/>
        </w:rPr>
        <w:t>Получить классификацию облачности можно следующими способами:</w:t>
      </w:r>
    </w:p>
    <w:p w:rsidR="00C83B65" w:rsidRPr="00C83B65" w:rsidRDefault="00C83B65" w:rsidP="00C83B65">
      <w:pPr>
        <w:spacing w:after="160" w:line="360" w:lineRule="auto"/>
        <w:contextualSpacing/>
        <w:jc w:val="both"/>
        <w:rPr>
          <w:rFonts w:ascii="Times New Roman" w:eastAsia="Times New Roman" w:hAnsi="Times New Roman" w:cs="Times New Roman"/>
          <w:sz w:val="28"/>
          <w:szCs w:val="28"/>
          <w:lang w:eastAsia="ru-RU"/>
        </w:rPr>
      </w:pPr>
      <w:r w:rsidRPr="00C83B65">
        <w:rPr>
          <w:rFonts w:ascii="Times New Roman" w:eastAsia="Times New Roman" w:hAnsi="Times New Roman" w:cs="Times New Roman"/>
          <w:sz w:val="28"/>
          <w:szCs w:val="28"/>
          <w:lang w:eastAsia="ru-RU"/>
        </w:rPr>
        <w:t>1) На основе результатов наблюдений сети наземных и судовых метеостанций, расположенных по всему миру;</w:t>
      </w:r>
    </w:p>
    <w:p w:rsidR="00C83B65" w:rsidRPr="00C83B65" w:rsidRDefault="00C83B65" w:rsidP="00C83B65">
      <w:pPr>
        <w:numPr>
          <w:ilvl w:val="0"/>
          <w:numId w:val="9"/>
        </w:numPr>
        <w:spacing w:after="160" w:line="360" w:lineRule="auto"/>
        <w:contextualSpacing/>
        <w:jc w:val="both"/>
        <w:rPr>
          <w:rFonts w:ascii="Times New Roman" w:eastAsia="Times New Roman" w:hAnsi="Times New Roman" w:cs="Times New Roman"/>
          <w:sz w:val="28"/>
          <w:szCs w:val="28"/>
          <w:lang w:eastAsia="ru-RU"/>
        </w:rPr>
      </w:pPr>
      <w:r w:rsidRPr="00C83B65">
        <w:rPr>
          <w:rFonts w:ascii="Times New Roman" w:eastAsia="Times New Roman" w:hAnsi="Times New Roman" w:cs="Times New Roman"/>
          <w:sz w:val="28"/>
          <w:szCs w:val="28"/>
          <w:lang w:eastAsia="ru-RU"/>
        </w:rPr>
        <w:t>классификация облаков по условиям образования;</w:t>
      </w:r>
    </w:p>
    <w:p w:rsidR="00C83B65" w:rsidRPr="00C83B65" w:rsidRDefault="00C83B65" w:rsidP="00C83B65">
      <w:pPr>
        <w:numPr>
          <w:ilvl w:val="0"/>
          <w:numId w:val="9"/>
        </w:numPr>
        <w:spacing w:after="160" w:line="360" w:lineRule="auto"/>
        <w:contextualSpacing/>
        <w:jc w:val="both"/>
        <w:rPr>
          <w:rFonts w:ascii="Times New Roman" w:eastAsia="Times New Roman" w:hAnsi="Times New Roman" w:cs="Times New Roman"/>
          <w:sz w:val="28"/>
          <w:szCs w:val="28"/>
          <w:lang w:eastAsia="ru-RU"/>
        </w:rPr>
      </w:pPr>
      <w:r w:rsidRPr="00C83B65">
        <w:rPr>
          <w:rFonts w:ascii="Times New Roman" w:eastAsia="Times New Roman" w:hAnsi="Times New Roman" w:cs="Times New Roman"/>
          <w:sz w:val="28"/>
          <w:szCs w:val="28"/>
          <w:lang w:eastAsia="ru-RU"/>
        </w:rPr>
        <w:t>морфологическая классификация облаков.</w:t>
      </w:r>
    </w:p>
    <w:p w:rsidR="00C83B65" w:rsidRPr="00C83B65" w:rsidRDefault="00C83B65" w:rsidP="00C83B65">
      <w:pPr>
        <w:spacing w:after="160" w:line="360" w:lineRule="auto"/>
        <w:jc w:val="both"/>
        <w:rPr>
          <w:rFonts w:ascii="Times New Roman" w:eastAsia="Times New Roman" w:hAnsi="Times New Roman" w:cs="Times New Roman"/>
          <w:sz w:val="28"/>
          <w:szCs w:val="28"/>
          <w:lang w:eastAsia="ru-RU"/>
        </w:rPr>
      </w:pPr>
      <w:r w:rsidRPr="00C83B65">
        <w:rPr>
          <w:rFonts w:ascii="Times New Roman" w:eastAsia="Times New Roman" w:hAnsi="Times New Roman" w:cs="Times New Roman"/>
          <w:sz w:val="28"/>
          <w:szCs w:val="28"/>
          <w:lang w:eastAsia="ru-RU"/>
        </w:rPr>
        <w:t>2) Путем использования методов автоматической классификации обл</w:t>
      </w:r>
      <w:r>
        <w:rPr>
          <w:rFonts w:ascii="Times New Roman" w:eastAsia="Times New Roman" w:hAnsi="Times New Roman" w:cs="Times New Roman"/>
          <w:sz w:val="28"/>
          <w:szCs w:val="28"/>
          <w:lang w:eastAsia="ru-RU"/>
        </w:rPr>
        <w:t>ачности на спутниковых снимках</w:t>
      </w:r>
      <w:r w:rsidRPr="00C83B65">
        <w:rPr>
          <w:rFonts w:ascii="Times New Roman" w:eastAsia="Times New Roman" w:hAnsi="Times New Roman" w:cs="Times New Roman"/>
          <w:sz w:val="28"/>
          <w:szCs w:val="28"/>
          <w:lang w:eastAsia="ru-RU"/>
        </w:rPr>
        <w:t>;</w:t>
      </w:r>
    </w:p>
    <w:p w:rsidR="00C83B65" w:rsidRPr="00C83B65" w:rsidRDefault="00C83B65" w:rsidP="00C83B65">
      <w:pPr>
        <w:numPr>
          <w:ilvl w:val="0"/>
          <w:numId w:val="8"/>
        </w:numPr>
        <w:spacing w:after="160" w:line="360" w:lineRule="auto"/>
        <w:contextualSpacing/>
        <w:jc w:val="both"/>
        <w:rPr>
          <w:rFonts w:ascii="Times New Roman" w:eastAsia="Times New Roman" w:hAnsi="Times New Roman" w:cs="Times New Roman"/>
          <w:sz w:val="28"/>
          <w:szCs w:val="28"/>
          <w:lang w:eastAsia="ru-RU"/>
        </w:rPr>
      </w:pPr>
      <w:r w:rsidRPr="00C83B65">
        <w:rPr>
          <w:rFonts w:ascii="Times New Roman" w:eastAsia="Times New Roman" w:hAnsi="Times New Roman" w:cs="Times New Roman"/>
          <w:sz w:val="28"/>
          <w:szCs w:val="28"/>
          <w:lang w:eastAsia="ru-RU"/>
        </w:rPr>
        <w:t>классификация облаков по спутниковым снимкам на основе технологии нейронных сетей;</w:t>
      </w:r>
    </w:p>
    <w:p w:rsidR="002F5D9B" w:rsidRDefault="00C83B65" w:rsidP="002F5D9B">
      <w:pPr>
        <w:numPr>
          <w:ilvl w:val="0"/>
          <w:numId w:val="8"/>
        </w:numPr>
        <w:spacing w:after="160" w:line="360" w:lineRule="auto"/>
        <w:contextualSpacing/>
        <w:jc w:val="both"/>
        <w:rPr>
          <w:rFonts w:ascii="Times New Roman" w:eastAsia="Times New Roman" w:hAnsi="Times New Roman" w:cs="Times New Roman"/>
          <w:sz w:val="28"/>
          <w:szCs w:val="28"/>
          <w:lang w:eastAsia="ru-RU"/>
        </w:rPr>
      </w:pPr>
      <w:r w:rsidRPr="00C83B65">
        <w:rPr>
          <w:rFonts w:ascii="Times New Roman" w:eastAsia="Times New Roman" w:hAnsi="Times New Roman" w:cs="Times New Roman"/>
          <w:sz w:val="28"/>
          <w:szCs w:val="28"/>
          <w:lang w:eastAsia="ru-RU"/>
        </w:rPr>
        <w:t xml:space="preserve">послойная классификация многоярусной облачности на спутниковых снимках </w:t>
      </w:r>
      <w:r w:rsidRPr="00C83B65">
        <w:rPr>
          <w:rFonts w:ascii="Times New Roman" w:eastAsia="Times New Roman" w:hAnsi="Times New Roman" w:cs="Times New Roman"/>
          <w:sz w:val="28"/>
          <w:szCs w:val="28"/>
          <w:lang w:val="en-US" w:eastAsia="ru-RU"/>
        </w:rPr>
        <w:t>MODIS</w:t>
      </w:r>
      <w:r w:rsidRPr="00C83B65">
        <w:rPr>
          <w:rFonts w:ascii="Times New Roman" w:eastAsia="Times New Roman" w:hAnsi="Times New Roman" w:cs="Times New Roman"/>
          <w:sz w:val="28"/>
          <w:szCs w:val="28"/>
          <w:lang w:eastAsia="ru-RU"/>
        </w:rPr>
        <w:t xml:space="preserve"> с использованием нейронных сетей.</w:t>
      </w:r>
    </w:p>
    <w:p w:rsidR="00C83B65" w:rsidRPr="00C83B65" w:rsidRDefault="00C83B65" w:rsidP="00C83B65">
      <w:pPr>
        <w:spacing w:after="160" w:line="360" w:lineRule="auto"/>
        <w:ind w:firstLine="708"/>
        <w:jc w:val="both"/>
        <w:rPr>
          <w:rFonts w:ascii="Times New Roman" w:eastAsia="Times New Roman" w:hAnsi="Times New Roman" w:cs="Times New Roman"/>
          <w:sz w:val="28"/>
          <w:szCs w:val="28"/>
          <w:lang w:eastAsia="ru-RU"/>
        </w:rPr>
      </w:pPr>
      <w:r w:rsidRPr="00C83B65">
        <w:rPr>
          <w:rFonts w:ascii="Times New Roman" w:eastAsia="Times New Roman" w:hAnsi="Times New Roman" w:cs="Times New Roman"/>
          <w:sz w:val="28"/>
          <w:szCs w:val="28"/>
          <w:lang w:eastAsia="ru-RU"/>
        </w:rPr>
        <w:t xml:space="preserve">Обработка и классификация типов облачности реализуется алгоритмом обработки и классификации облаков, представленным на рисунке </w:t>
      </w:r>
      <w:r>
        <w:rPr>
          <w:rFonts w:ascii="Times New Roman" w:eastAsia="Times New Roman" w:hAnsi="Times New Roman" w:cs="Times New Roman"/>
          <w:sz w:val="28"/>
          <w:szCs w:val="28"/>
          <w:lang w:eastAsia="ru-RU"/>
        </w:rPr>
        <w:t>8</w:t>
      </w:r>
      <w:r w:rsidRPr="00C83B65">
        <w:rPr>
          <w:rFonts w:ascii="Times New Roman" w:eastAsia="Times New Roman" w:hAnsi="Times New Roman" w:cs="Times New Roman"/>
          <w:sz w:val="28"/>
          <w:szCs w:val="28"/>
          <w:lang w:eastAsia="ru-RU"/>
        </w:rPr>
        <w:t>. Данный алгоритм обрабатывает исходное изображение облачности с видеокамеры путем бинаризации и повышения контраста, подсчитывает количество белых и черных пикселей, добавляет данные о ярусе облака, полученные на основании данных о высоте облака с облакомера, и выводит результат распознавания.</w:t>
      </w:r>
    </w:p>
    <w:p w:rsidR="00C83B65" w:rsidRPr="00C83B65" w:rsidRDefault="00C83B65" w:rsidP="00C83B65">
      <w:pPr>
        <w:spacing w:after="160" w:line="360" w:lineRule="auto"/>
        <w:ind w:firstLine="708"/>
        <w:jc w:val="both"/>
        <w:rPr>
          <w:rFonts w:ascii="Times New Roman" w:eastAsia="Times New Roman" w:hAnsi="Times New Roman" w:cs="Times New Roman"/>
          <w:sz w:val="28"/>
          <w:szCs w:val="28"/>
          <w:lang w:eastAsia="ru-RU"/>
        </w:rPr>
      </w:pPr>
      <w:r w:rsidRPr="00C83B65">
        <w:rPr>
          <w:rFonts w:ascii="Times New Roman" w:eastAsia="Times New Roman" w:hAnsi="Times New Roman" w:cs="Times New Roman"/>
          <w:sz w:val="28"/>
          <w:szCs w:val="28"/>
          <w:lang w:eastAsia="ru-RU"/>
        </w:rPr>
        <w:t>В результате работы программы по разработанному алгоритму удалось определить семейство облака исходя из изображения и данных о высотах.</w:t>
      </w:r>
    </w:p>
    <w:sectPr w:rsidR="00C83B65" w:rsidRPr="00C83B65" w:rsidSect="002F5D9B">
      <w:footerReference w:type="default" r:id="rId26"/>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0B01" w:rsidRDefault="00800B01" w:rsidP="002F5D9B">
      <w:pPr>
        <w:spacing w:after="0" w:line="240" w:lineRule="auto"/>
      </w:pPr>
      <w:r>
        <w:separator/>
      </w:r>
    </w:p>
  </w:endnote>
  <w:endnote w:type="continuationSeparator" w:id="0">
    <w:p w:rsidR="00800B01" w:rsidRDefault="00800B01" w:rsidP="002F5D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48469176"/>
      <w:docPartObj>
        <w:docPartGallery w:val="Page Numbers (Bottom of Page)"/>
        <w:docPartUnique/>
      </w:docPartObj>
    </w:sdtPr>
    <w:sdtEndPr/>
    <w:sdtContent>
      <w:p w:rsidR="002F5D9B" w:rsidRDefault="002F5D9B">
        <w:pPr>
          <w:pStyle w:val="ac"/>
          <w:jc w:val="center"/>
        </w:pPr>
        <w:r>
          <w:fldChar w:fldCharType="begin"/>
        </w:r>
        <w:r>
          <w:instrText>PAGE   \* MERGEFORMAT</w:instrText>
        </w:r>
        <w:r>
          <w:fldChar w:fldCharType="separate"/>
        </w:r>
        <w:r w:rsidR="00C83B65">
          <w:rPr>
            <w:noProof/>
          </w:rPr>
          <w:t>19</w:t>
        </w:r>
        <w:r>
          <w:fldChar w:fldCharType="end"/>
        </w:r>
      </w:p>
    </w:sdtContent>
  </w:sdt>
  <w:p w:rsidR="002F5D9B" w:rsidRDefault="002F5D9B">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0B01" w:rsidRDefault="00800B01" w:rsidP="002F5D9B">
      <w:pPr>
        <w:spacing w:after="0" w:line="240" w:lineRule="auto"/>
      </w:pPr>
      <w:r>
        <w:separator/>
      </w:r>
    </w:p>
  </w:footnote>
  <w:footnote w:type="continuationSeparator" w:id="0">
    <w:p w:rsidR="00800B01" w:rsidRDefault="00800B01" w:rsidP="002F5D9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AB36D5"/>
    <w:multiLevelType w:val="hybridMultilevel"/>
    <w:tmpl w:val="A914F56A"/>
    <w:lvl w:ilvl="0" w:tplc="B0423F9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2D901DD2"/>
    <w:multiLevelType w:val="multilevel"/>
    <w:tmpl w:val="AEE29BD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
    <w:nsid w:val="3D0B1A7F"/>
    <w:multiLevelType w:val="hybridMultilevel"/>
    <w:tmpl w:val="50B8F434"/>
    <w:lvl w:ilvl="0" w:tplc="B0423F9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43265C0C"/>
    <w:multiLevelType w:val="hybridMultilevel"/>
    <w:tmpl w:val="342E2E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AA43637"/>
    <w:multiLevelType w:val="hybridMultilevel"/>
    <w:tmpl w:val="577823B8"/>
    <w:lvl w:ilvl="0" w:tplc="AC804EE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nsid w:val="540D2D68"/>
    <w:multiLevelType w:val="hybridMultilevel"/>
    <w:tmpl w:val="FA6EE05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F766FD4"/>
    <w:multiLevelType w:val="hybridMultilevel"/>
    <w:tmpl w:val="E82EC03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619E3792"/>
    <w:multiLevelType w:val="hybridMultilevel"/>
    <w:tmpl w:val="2B0CD13A"/>
    <w:lvl w:ilvl="0" w:tplc="04090001">
      <w:start w:val="1"/>
      <w:numFmt w:val="bullet"/>
      <w:lvlText w:val=""/>
      <w:lvlJc w:val="left"/>
      <w:pPr>
        <w:tabs>
          <w:tab w:val="num" w:pos="2007"/>
        </w:tabs>
        <w:ind w:left="200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8">
    <w:nsid w:val="65165B41"/>
    <w:multiLevelType w:val="hybridMultilevel"/>
    <w:tmpl w:val="324016F8"/>
    <w:lvl w:ilvl="0" w:tplc="B0423F9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4"/>
  </w:num>
  <w:num w:numId="4">
    <w:abstractNumId w:val="8"/>
  </w:num>
  <w:num w:numId="5">
    <w:abstractNumId w:val="0"/>
  </w:num>
  <w:num w:numId="6">
    <w:abstractNumId w:val="7"/>
  </w:num>
  <w:num w:numId="7">
    <w:abstractNumId w:val="2"/>
  </w:num>
  <w:num w:numId="8">
    <w:abstractNumId w:val="6"/>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26AC"/>
    <w:rsid w:val="00075D1B"/>
    <w:rsid w:val="001271C5"/>
    <w:rsid w:val="002F5D9B"/>
    <w:rsid w:val="00374866"/>
    <w:rsid w:val="005972F7"/>
    <w:rsid w:val="00741638"/>
    <w:rsid w:val="00800B01"/>
    <w:rsid w:val="008C5AE1"/>
    <w:rsid w:val="00945B91"/>
    <w:rsid w:val="00B726AC"/>
    <w:rsid w:val="00C83B65"/>
    <w:rsid w:val="00CA0567"/>
    <w:rsid w:val="00D20A33"/>
    <w:rsid w:val="00DE0B0C"/>
    <w:rsid w:val="00F84999"/>
    <w:rsid w:val="00FC153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37486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075D1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075D1B"/>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74866"/>
    <w:rPr>
      <w:rFonts w:asciiTheme="majorHAnsi" w:eastAsiaTheme="majorEastAsia" w:hAnsiTheme="majorHAnsi" w:cstheme="majorBidi"/>
      <w:b/>
      <w:bCs/>
      <w:color w:val="365F91" w:themeColor="accent1" w:themeShade="BF"/>
      <w:sz w:val="28"/>
      <w:szCs w:val="28"/>
    </w:rPr>
  </w:style>
  <w:style w:type="paragraph" w:styleId="a3">
    <w:name w:val="TOC Heading"/>
    <w:basedOn w:val="1"/>
    <w:next w:val="a"/>
    <w:uiPriority w:val="39"/>
    <w:semiHidden/>
    <w:unhideWhenUsed/>
    <w:qFormat/>
    <w:rsid w:val="00374866"/>
    <w:pPr>
      <w:outlineLvl w:val="9"/>
    </w:pPr>
    <w:rPr>
      <w:lang w:eastAsia="ru-RU"/>
    </w:rPr>
  </w:style>
  <w:style w:type="paragraph" w:styleId="a4">
    <w:name w:val="Balloon Text"/>
    <w:basedOn w:val="a"/>
    <w:link w:val="a5"/>
    <w:uiPriority w:val="99"/>
    <w:semiHidden/>
    <w:unhideWhenUsed/>
    <w:rsid w:val="0037486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374866"/>
    <w:rPr>
      <w:rFonts w:ascii="Tahoma" w:hAnsi="Tahoma" w:cs="Tahoma"/>
      <w:sz w:val="16"/>
      <w:szCs w:val="16"/>
    </w:rPr>
  </w:style>
  <w:style w:type="paragraph" w:styleId="a6">
    <w:name w:val="List Paragraph"/>
    <w:aliases w:val="Заглавие"/>
    <w:basedOn w:val="a"/>
    <w:uiPriority w:val="99"/>
    <w:qFormat/>
    <w:rsid w:val="00741638"/>
    <w:pPr>
      <w:spacing w:after="0" w:line="240" w:lineRule="auto"/>
      <w:ind w:left="720"/>
      <w:contextualSpacing/>
    </w:pPr>
    <w:rPr>
      <w:rFonts w:ascii="Times New Roman" w:eastAsia="Times New Roman" w:hAnsi="Times New Roman" w:cs="Times New Roman"/>
      <w:sz w:val="20"/>
      <w:szCs w:val="20"/>
      <w:lang w:eastAsia="ru-RU"/>
    </w:rPr>
  </w:style>
  <w:style w:type="paragraph" w:styleId="a7">
    <w:name w:val="caption"/>
    <w:basedOn w:val="a"/>
    <w:next w:val="a"/>
    <w:uiPriority w:val="35"/>
    <w:unhideWhenUsed/>
    <w:qFormat/>
    <w:rsid w:val="00741638"/>
    <w:pPr>
      <w:spacing w:line="240" w:lineRule="auto"/>
    </w:pPr>
    <w:rPr>
      <w:rFonts w:ascii="Times New Roman" w:eastAsia="Times New Roman" w:hAnsi="Times New Roman" w:cs="Times New Roman"/>
      <w:i/>
      <w:iCs/>
      <w:color w:val="1F497D" w:themeColor="text2"/>
      <w:sz w:val="18"/>
      <w:szCs w:val="18"/>
      <w:lang w:eastAsia="ru-RU"/>
    </w:rPr>
  </w:style>
  <w:style w:type="paragraph" w:styleId="a8">
    <w:name w:val="Normal (Web)"/>
    <w:basedOn w:val="a"/>
    <w:uiPriority w:val="99"/>
    <w:unhideWhenUsed/>
    <w:rsid w:val="00DE0B0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11">
    <w:name w:val="toc 1"/>
    <w:basedOn w:val="a"/>
    <w:next w:val="a"/>
    <w:autoRedefine/>
    <w:uiPriority w:val="39"/>
    <w:unhideWhenUsed/>
    <w:rsid w:val="00CA0567"/>
    <w:pPr>
      <w:spacing w:after="100"/>
    </w:pPr>
  </w:style>
  <w:style w:type="character" w:styleId="a9">
    <w:name w:val="Hyperlink"/>
    <w:basedOn w:val="a0"/>
    <w:uiPriority w:val="99"/>
    <w:unhideWhenUsed/>
    <w:rsid w:val="00CA0567"/>
    <w:rPr>
      <w:color w:val="0000FF" w:themeColor="hyperlink"/>
      <w:u w:val="single"/>
    </w:rPr>
  </w:style>
  <w:style w:type="paragraph" w:styleId="aa">
    <w:name w:val="header"/>
    <w:basedOn w:val="a"/>
    <w:link w:val="ab"/>
    <w:uiPriority w:val="99"/>
    <w:unhideWhenUsed/>
    <w:rsid w:val="002F5D9B"/>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2F5D9B"/>
  </w:style>
  <w:style w:type="paragraph" w:styleId="ac">
    <w:name w:val="footer"/>
    <w:basedOn w:val="a"/>
    <w:link w:val="ad"/>
    <w:uiPriority w:val="99"/>
    <w:unhideWhenUsed/>
    <w:rsid w:val="002F5D9B"/>
    <w:pPr>
      <w:tabs>
        <w:tab w:val="center" w:pos="4677"/>
        <w:tab w:val="right" w:pos="9355"/>
      </w:tabs>
      <w:spacing w:after="0" w:line="240" w:lineRule="auto"/>
    </w:pPr>
  </w:style>
  <w:style w:type="character" w:customStyle="1" w:styleId="ad">
    <w:name w:val="Нижний колонтитул Знак"/>
    <w:basedOn w:val="a0"/>
    <w:link w:val="ac"/>
    <w:uiPriority w:val="99"/>
    <w:rsid w:val="002F5D9B"/>
  </w:style>
  <w:style w:type="character" w:customStyle="1" w:styleId="20">
    <w:name w:val="Заголовок 2 Знак"/>
    <w:basedOn w:val="a0"/>
    <w:link w:val="2"/>
    <w:uiPriority w:val="9"/>
    <w:rsid w:val="00075D1B"/>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075D1B"/>
    <w:rPr>
      <w:rFonts w:asciiTheme="majorHAnsi" w:eastAsiaTheme="majorEastAsia" w:hAnsiTheme="majorHAnsi" w:cstheme="majorBidi"/>
      <w:b/>
      <w:bCs/>
      <w:color w:val="4F81BD" w:themeColor="accent1"/>
    </w:rPr>
  </w:style>
  <w:style w:type="table" w:styleId="ae">
    <w:name w:val="Table Grid"/>
    <w:basedOn w:val="a1"/>
    <w:uiPriority w:val="39"/>
    <w:rsid w:val="00075D1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toc 2"/>
    <w:basedOn w:val="a"/>
    <w:next w:val="a"/>
    <w:autoRedefine/>
    <w:uiPriority w:val="39"/>
    <w:unhideWhenUsed/>
    <w:rsid w:val="00C83B65"/>
    <w:pPr>
      <w:spacing w:after="100"/>
      <w:ind w:left="220"/>
    </w:pPr>
  </w:style>
  <w:style w:type="paragraph" w:styleId="31">
    <w:name w:val="toc 3"/>
    <w:basedOn w:val="a"/>
    <w:next w:val="a"/>
    <w:autoRedefine/>
    <w:uiPriority w:val="39"/>
    <w:unhideWhenUsed/>
    <w:rsid w:val="00C83B65"/>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37486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075D1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075D1B"/>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74866"/>
    <w:rPr>
      <w:rFonts w:asciiTheme="majorHAnsi" w:eastAsiaTheme="majorEastAsia" w:hAnsiTheme="majorHAnsi" w:cstheme="majorBidi"/>
      <w:b/>
      <w:bCs/>
      <w:color w:val="365F91" w:themeColor="accent1" w:themeShade="BF"/>
      <w:sz w:val="28"/>
      <w:szCs w:val="28"/>
    </w:rPr>
  </w:style>
  <w:style w:type="paragraph" w:styleId="a3">
    <w:name w:val="TOC Heading"/>
    <w:basedOn w:val="1"/>
    <w:next w:val="a"/>
    <w:uiPriority w:val="39"/>
    <w:semiHidden/>
    <w:unhideWhenUsed/>
    <w:qFormat/>
    <w:rsid w:val="00374866"/>
    <w:pPr>
      <w:outlineLvl w:val="9"/>
    </w:pPr>
    <w:rPr>
      <w:lang w:eastAsia="ru-RU"/>
    </w:rPr>
  </w:style>
  <w:style w:type="paragraph" w:styleId="a4">
    <w:name w:val="Balloon Text"/>
    <w:basedOn w:val="a"/>
    <w:link w:val="a5"/>
    <w:uiPriority w:val="99"/>
    <w:semiHidden/>
    <w:unhideWhenUsed/>
    <w:rsid w:val="0037486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374866"/>
    <w:rPr>
      <w:rFonts w:ascii="Tahoma" w:hAnsi="Tahoma" w:cs="Tahoma"/>
      <w:sz w:val="16"/>
      <w:szCs w:val="16"/>
    </w:rPr>
  </w:style>
  <w:style w:type="paragraph" w:styleId="a6">
    <w:name w:val="List Paragraph"/>
    <w:aliases w:val="Заглавие"/>
    <w:basedOn w:val="a"/>
    <w:uiPriority w:val="99"/>
    <w:qFormat/>
    <w:rsid w:val="00741638"/>
    <w:pPr>
      <w:spacing w:after="0" w:line="240" w:lineRule="auto"/>
      <w:ind w:left="720"/>
      <w:contextualSpacing/>
    </w:pPr>
    <w:rPr>
      <w:rFonts w:ascii="Times New Roman" w:eastAsia="Times New Roman" w:hAnsi="Times New Roman" w:cs="Times New Roman"/>
      <w:sz w:val="20"/>
      <w:szCs w:val="20"/>
      <w:lang w:eastAsia="ru-RU"/>
    </w:rPr>
  </w:style>
  <w:style w:type="paragraph" w:styleId="a7">
    <w:name w:val="caption"/>
    <w:basedOn w:val="a"/>
    <w:next w:val="a"/>
    <w:uiPriority w:val="35"/>
    <w:unhideWhenUsed/>
    <w:qFormat/>
    <w:rsid w:val="00741638"/>
    <w:pPr>
      <w:spacing w:line="240" w:lineRule="auto"/>
    </w:pPr>
    <w:rPr>
      <w:rFonts w:ascii="Times New Roman" w:eastAsia="Times New Roman" w:hAnsi="Times New Roman" w:cs="Times New Roman"/>
      <w:i/>
      <w:iCs/>
      <w:color w:val="1F497D" w:themeColor="text2"/>
      <w:sz w:val="18"/>
      <w:szCs w:val="18"/>
      <w:lang w:eastAsia="ru-RU"/>
    </w:rPr>
  </w:style>
  <w:style w:type="paragraph" w:styleId="a8">
    <w:name w:val="Normal (Web)"/>
    <w:basedOn w:val="a"/>
    <w:uiPriority w:val="99"/>
    <w:unhideWhenUsed/>
    <w:rsid w:val="00DE0B0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11">
    <w:name w:val="toc 1"/>
    <w:basedOn w:val="a"/>
    <w:next w:val="a"/>
    <w:autoRedefine/>
    <w:uiPriority w:val="39"/>
    <w:unhideWhenUsed/>
    <w:rsid w:val="00CA0567"/>
    <w:pPr>
      <w:spacing w:after="100"/>
    </w:pPr>
  </w:style>
  <w:style w:type="character" w:styleId="a9">
    <w:name w:val="Hyperlink"/>
    <w:basedOn w:val="a0"/>
    <w:uiPriority w:val="99"/>
    <w:unhideWhenUsed/>
    <w:rsid w:val="00CA0567"/>
    <w:rPr>
      <w:color w:val="0000FF" w:themeColor="hyperlink"/>
      <w:u w:val="single"/>
    </w:rPr>
  </w:style>
  <w:style w:type="paragraph" w:styleId="aa">
    <w:name w:val="header"/>
    <w:basedOn w:val="a"/>
    <w:link w:val="ab"/>
    <w:uiPriority w:val="99"/>
    <w:unhideWhenUsed/>
    <w:rsid w:val="002F5D9B"/>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2F5D9B"/>
  </w:style>
  <w:style w:type="paragraph" w:styleId="ac">
    <w:name w:val="footer"/>
    <w:basedOn w:val="a"/>
    <w:link w:val="ad"/>
    <w:uiPriority w:val="99"/>
    <w:unhideWhenUsed/>
    <w:rsid w:val="002F5D9B"/>
    <w:pPr>
      <w:tabs>
        <w:tab w:val="center" w:pos="4677"/>
        <w:tab w:val="right" w:pos="9355"/>
      </w:tabs>
      <w:spacing w:after="0" w:line="240" w:lineRule="auto"/>
    </w:pPr>
  </w:style>
  <w:style w:type="character" w:customStyle="1" w:styleId="ad">
    <w:name w:val="Нижний колонтитул Знак"/>
    <w:basedOn w:val="a0"/>
    <w:link w:val="ac"/>
    <w:uiPriority w:val="99"/>
    <w:rsid w:val="002F5D9B"/>
  </w:style>
  <w:style w:type="character" w:customStyle="1" w:styleId="20">
    <w:name w:val="Заголовок 2 Знак"/>
    <w:basedOn w:val="a0"/>
    <w:link w:val="2"/>
    <w:uiPriority w:val="9"/>
    <w:rsid w:val="00075D1B"/>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075D1B"/>
    <w:rPr>
      <w:rFonts w:asciiTheme="majorHAnsi" w:eastAsiaTheme="majorEastAsia" w:hAnsiTheme="majorHAnsi" w:cstheme="majorBidi"/>
      <w:b/>
      <w:bCs/>
      <w:color w:val="4F81BD" w:themeColor="accent1"/>
    </w:rPr>
  </w:style>
  <w:style w:type="table" w:styleId="ae">
    <w:name w:val="Table Grid"/>
    <w:basedOn w:val="a1"/>
    <w:uiPriority w:val="39"/>
    <w:rsid w:val="00075D1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toc 2"/>
    <w:basedOn w:val="a"/>
    <w:next w:val="a"/>
    <w:autoRedefine/>
    <w:uiPriority w:val="39"/>
    <w:unhideWhenUsed/>
    <w:rsid w:val="00C83B65"/>
    <w:pPr>
      <w:spacing w:after="100"/>
      <w:ind w:left="220"/>
    </w:pPr>
  </w:style>
  <w:style w:type="paragraph" w:styleId="31">
    <w:name w:val="toc 3"/>
    <w:basedOn w:val="a"/>
    <w:next w:val="a"/>
    <w:autoRedefine/>
    <w:uiPriority w:val="39"/>
    <w:unhideWhenUsed/>
    <w:rsid w:val="00C83B65"/>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4016691">
      <w:bodyDiv w:val="1"/>
      <w:marLeft w:val="0"/>
      <w:marRight w:val="0"/>
      <w:marTop w:val="0"/>
      <w:marBottom w:val="0"/>
      <w:divBdr>
        <w:top w:val="none" w:sz="0" w:space="0" w:color="auto"/>
        <w:left w:val="none" w:sz="0" w:space="0" w:color="auto"/>
        <w:bottom w:val="none" w:sz="0" w:space="0" w:color="auto"/>
        <w:right w:val="none" w:sz="0" w:space="0" w:color="auto"/>
      </w:divBdr>
    </w:div>
    <w:div w:id="1129588688">
      <w:bodyDiv w:val="1"/>
      <w:marLeft w:val="0"/>
      <w:marRight w:val="0"/>
      <w:marTop w:val="0"/>
      <w:marBottom w:val="0"/>
      <w:divBdr>
        <w:top w:val="none" w:sz="0" w:space="0" w:color="auto"/>
        <w:left w:val="none" w:sz="0" w:space="0" w:color="auto"/>
        <w:bottom w:val="none" w:sz="0" w:space="0" w:color="auto"/>
        <w:right w:val="none" w:sz="0" w:space="0" w:color="auto"/>
      </w:divBdr>
    </w:div>
    <w:div w:id="2056587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JP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g"/><Relationship Id="rId25" Type="http://schemas.openxmlformats.org/officeDocument/2006/relationships/image" Target="media/image17.JP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g"/><Relationship Id="rId22" Type="http://schemas.openxmlformats.org/officeDocument/2006/relationships/image" Target="media/image14.JP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0E1E22-0270-4E98-AFCF-3B5AC1082B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19</Pages>
  <Words>2839</Words>
  <Characters>16185</Characters>
  <Application>Microsoft Office Word</Application>
  <DocSecurity>0</DocSecurity>
  <Lines>134</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18987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игорь</dc:creator>
  <cp:keywords/>
  <dc:description/>
  <cp:lastModifiedBy>игорь</cp:lastModifiedBy>
  <cp:revision>5</cp:revision>
  <dcterms:created xsi:type="dcterms:W3CDTF">2019-05-16T16:00:00Z</dcterms:created>
  <dcterms:modified xsi:type="dcterms:W3CDTF">2019-05-28T18:29:00Z</dcterms:modified>
</cp:coreProperties>
</file>